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1A008" w14:textId="77777777" w:rsidR="00760DC2" w:rsidRDefault="00000000">
      <w:pPr>
        <w:pBdr>
          <w:top w:val="nil"/>
          <w:left w:val="nil"/>
          <w:bottom w:val="nil"/>
          <w:right w:val="nil"/>
          <w:between w:val="nil"/>
        </w:pBdr>
        <w:jc w:val="right"/>
        <w:rPr>
          <w:color w:val="000000"/>
          <w:sz w:val="32"/>
          <w:szCs w:val="32"/>
        </w:rPr>
      </w:pPr>
      <w:r>
        <w:rPr>
          <w:noProof/>
          <w:color w:val="000000"/>
        </w:rPr>
        <w:drawing>
          <wp:inline distT="0" distB="0" distL="114300" distR="114300" wp14:anchorId="70088FD0" wp14:editId="1382091D">
            <wp:extent cx="562610" cy="32321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62610" cy="323215"/>
                    </a:xfrm>
                    <a:prstGeom prst="rect">
                      <a:avLst/>
                    </a:prstGeom>
                    <a:ln/>
                  </pic:spPr>
                </pic:pic>
              </a:graphicData>
            </a:graphic>
          </wp:inline>
        </w:drawing>
      </w:r>
    </w:p>
    <w:p w14:paraId="6C252AB8" w14:textId="77777777" w:rsidR="00760DC2" w:rsidRDefault="00000000">
      <w:pPr>
        <w:pBdr>
          <w:top w:val="nil"/>
          <w:left w:val="nil"/>
          <w:bottom w:val="nil"/>
          <w:right w:val="nil"/>
          <w:between w:val="nil"/>
        </w:pBdr>
        <w:jc w:val="center"/>
        <w:rPr>
          <w:color w:val="000000"/>
          <w:sz w:val="32"/>
          <w:szCs w:val="32"/>
        </w:rPr>
      </w:pPr>
      <w:r>
        <w:rPr>
          <w:b/>
          <w:color w:val="000000"/>
          <w:sz w:val="32"/>
          <w:szCs w:val="32"/>
        </w:rPr>
        <w:t>Dallas County Early Childhood Resources</w:t>
      </w:r>
    </w:p>
    <w:p w14:paraId="68E4D08C" w14:textId="77777777" w:rsidR="00760DC2" w:rsidRDefault="00760DC2">
      <w:pPr>
        <w:pBdr>
          <w:top w:val="nil"/>
          <w:left w:val="nil"/>
          <w:bottom w:val="nil"/>
          <w:right w:val="nil"/>
          <w:between w:val="nil"/>
        </w:pBdr>
        <w:jc w:val="center"/>
        <w:rPr>
          <w:color w:val="000000"/>
          <w:sz w:val="20"/>
          <w:szCs w:val="20"/>
        </w:rPr>
      </w:pPr>
    </w:p>
    <w:p w14:paraId="2D2186DE" w14:textId="2E218F2C"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1</w:t>
      </w:r>
      <w:r>
        <w:rPr>
          <w:b/>
          <w:color w:val="000000"/>
          <w:sz w:val="20"/>
          <w:szCs w:val="20"/>
          <w:u w:val="single"/>
          <w:vertAlign w:val="superscript"/>
        </w:rPr>
        <w:t>st</w:t>
      </w:r>
      <w:r>
        <w:rPr>
          <w:b/>
          <w:color w:val="000000"/>
          <w:sz w:val="20"/>
          <w:szCs w:val="20"/>
          <w:u w:val="single"/>
        </w:rPr>
        <w:t xml:space="preserve"> Five</w:t>
      </w:r>
      <w:r>
        <w:rPr>
          <w:color w:val="000000"/>
          <w:sz w:val="20"/>
          <w:szCs w:val="20"/>
        </w:rPr>
        <w:t xml:space="preserve"> - 1</w:t>
      </w:r>
      <w:r>
        <w:rPr>
          <w:color w:val="000000"/>
          <w:sz w:val="20"/>
          <w:szCs w:val="20"/>
          <w:vertAlign w:val="superscript"/>
        </w:rPr>
        <w:t>st</w:t>
      </w:r>
      <w:r>
        <w:rPr>
          <w:color w:val="000000"/>
          <w:sz w:val="20"/>
          <w:szCs w:val="20"/>
        </w:rPr>
        <w:t xml:space="preserve"> Five is a project to assist medical practitioners in providing social/emotional, autism, family stress, and parental depression screenings to children and their caregivers during well-child exams. Following a physician's referral to 1</w:t>
      </w:r>
      <w:r>
        <w:rPr>
          <w:color w:val="000000"/>
          <w:sz w:val="20"/>
          <w:szCs w:val="20"/>
          <w:vertAlign w:val="superscript"/>
        </w:rPr>
        <w:t>st</w:t>
      </w:r>
      <w:r>
        <w:rPr>
          <w:color w:val="000000"/>
          <w:sz w:val="20"/>
          <w:szCs w:val="20"/>
        </w:rPr>
        <w:t xml:space="preserve"> Five, a Care Coordinator assists the family in accessing community resources to address </w:t>
      </w:r>
      <w:proofErr w:type="gramStart"/>
      <w:r>
        <w:rPr>
          <w:color w:val="000000"/>
          <w:sz w:val="20"/>
          <w:szCs w:val="20"/>
        </w:rPr>
        <w:t>all of</w:t>
      </w:r>
      <w:proofErr w:type="gramEnd"/>
      <w:r>
        <w:rPr>
          <w:color w:val="000000"/>
          <w:sz w:val="20"/>
          <w:szCs w:val="20"/>
        </w:rPr>
        <w:t xml:space="preserve"> their needs. 1</w:t>
      </w:r>
      <w:r>
        <w:rPr>
          <w:color w:val="000000"/>
          <w:sz w:val="20"/>
          <w:szCs w:val="20"/>
          <w:vertAlign w:val="superscript"/>
        </w:rPr>
        <w:t>st</w:t>
      </w:r>
      <w:r>
        <w:rPr>
          <w:color w:val="000000"/>
          <w:sz w:val="20"/>
          <w:szCs w:val="20"/>
        </w:rPr>
        <w:t xml:space="preserve"> Five understands that the health and well-being of family members directly </w:t>
      </w:r>
      <w:r w:rsidR="00657C66">
        <w:rPr>
          <w:color w:val="000000"/>
          <w:sz w:val="20"/>
          <w:szCs w:val="20"/>
        </w:rPr>
        <w:t>impact</w:t>
      </w:r>
      <w:r>
        <w:rPr>
          <w:color w:val="000000"/>
          <w:sz w:val="20"/>
          <w:szCs w:val="20"/>
        </w:rPr>
        <w:t xml:space="preserve"> the health of an infant or young child. For more information contact </w:t>
      </w:r>
      <w:hyperlink r:id="rId8">
        <w:proofErr w:type="spellStart"/>
        <w:r w:rsidR="00760DC2">
          <w:rPr>
            <w:color w:val="003399"/>
            <w:sz w:val="20"/>
            <w:szCs w:val="20"/>
            <w:u w:val="single"/>
          </w:rPr>
          <w:t>EveryStep</w:t>
        </w:r>
        <w:proofErr w:type="spellEnd"/>
        <w:r w:rsidR="00760DC2">
          <w:rPr>
            <w:color w:val="003399"/>
            <w:sz w:val="20"/>
            <w:szCs w:val="20"/>
            <w:u w:val="single"/>
          </w:rPr>
          <w:t xml:space="preserve"> </w:t>
        </w:r>
      </w:hyperlink>
      <w:r>
        <w:rPr>
          <w:color w:val="000000"/>
          <w:sz w:val="20"/>
          <w:szCs w:val="20"/>
        </w:rPr>
        <w:t xml:space="preserve"> at </w:t>
      </w:r>
      <w:r>
        <w:rPr>
          <w:color w:val="333333"/>
          <w:sz w:val="20"/>
          <w:szCs w:val="20"/>
          <w:highlight w:val="white"/>
        </w:rPr>
        <w:t>515-558-9946.</w:t>
      </w:r>
    </w:p>
    <w:p w14:paraId="7A3FBDB9" w14:textId="77777777" w:rsidR="00760DC2" w:rsidRDefault="00760DC2">
      <w:pPr>
        <w:pBdr>
          <w:top w:val="nil"/>
          <w:left w:val="nil"/>
          <w:bottom w:val="nil"/>
          <w:right w:val="nil"/>
          <w:between w:val="nil"/>
        </w:pBdr>
        <w:rPr>
          <w:color w:val="000000"/>
          <w:sz w:val="20"/>
          <w:szCs w:val="20"/>
        </w:rPr>
      </w:pPr>
    </w:p>
    <w:p w14:paraId="7A5E628E" w14:textId="337B160E" w:rsidR="00760DC2" w:rsidRDefault="00000000">
      <w:pPr>
        <w:pBdr>
          <w:top w:val="nil"/>
          <w:left w:val="nil"/>
          <w:bottom w:val="nil"/>
          <w:right w:val="nil"/>
          <w:between w:val="nil"/>
        </w:pBdr>
        <w:rPr>
          <w:color w:val="333333"/>
          <w:sz w:val="20"/>
          <w:szCs w:val="20"/>
        </w:rPr>
      </w:pPr>
      <w:r>
        <w:rPr>
          <w:b/>
          <w:color w:val="000000"/>
          <w:sz w:val="20"/>
          <w:szCs w:val="20"/>
        </w:rPr>
        <w:t xml:space="preserve">🗆 </w:t>
      </w:r>
      <w:r>
        <w:rPr>
          <w:b/>
          <w:color w:val="000000"/>
          <w:sz w:val="20"/>
          <w:szCs w:val="20"/>
          <w:u w:val="single"/>
        </w:rPr>
        <w:t xml:space="preserve">Childcare Assistance (CCA) - </w:t>
      </w:r>
      <w:r>
        <w:rPr>
          <w:color w:val="333333"/>
          <w:sz w:val="20"/>
          <w:szCs w:val="20"/>
        </w:rPr>
        <w:t xml:space="preserve">is available to the children of income-eligible parents who are absent for a portion of the day due to employment or participation in academic or vocational training or PROMISE JOBS activities.  Assistance may also be available for a limited </w:t>
      </w:r>
      <w:proofErr w:type="gramStart"/>
      <w:r>
        <w:rPr>
          <w:color w:val="333333"/>
          <w:sz w:val="20"/>
          <w:szCs w:val="20"/>
        </w:rPr>
        <w:t>period of time</w:t>
      </w:r>
      <w:proofErr w:type="gramEnd"/>
      <w:r>
        <w:rPr>
          <w:color w:val="333333"/>
          <w:sz w:val="20"/>
          <w:szCs w:val="20"/>
        </w:rPr>
        <w:t xml:space="preserve"> to the children of a parent looking for employment or when the parent who normally cares for the child is unable to do so due to hospitalization, or outpatient treatment for physical or mental illness. For more information contact the </w:t>
      </w:r>
      <w:hyperlink r:id="rId9">
        <w:r w:rsidR="00760DC2">
          <w:rPr>
            <w:color w:val="003399"/>
            <w:sz w:val="20"/>
            <w:szCs w:val="20"/>
            <w:u w:val="single"/>
          </w:rPr>
          <w:t xml:space="preserve">Iowa Department of </w:t>
        </w:r>
        <w:r w:rsidR="00581F79">
          <w:rPr>
            <w:color w:val="003399"/>
            <w:sz w:val="20"/>
            <w:szCs w:val="20"/>
            <w:u w:val="single"/>
          </w:rPr>
          <w:t xml:space="preserve">Health and </w:t>
        </w:r>
        <w:r w:rsidR="00760DC2">
          <w:rPr>
            <w:color w:val="003399"/>
            <w:sz w:val="20"/>
            <w:szCs w:val="20"/>
            <w:u w:val="single"/>
          </w:rPr>
          <w:t>Human Services</w:t>
        </w:r>
      </w:hyperlink>
      <w:r>
        <w:rPr>
          <w:color w:val="333333"/>
          <w:sz w:val="20"/>
          <w:szCs w:val="20"/>
        </w:rPr>
        <w:t xml:space="preserve"> at 866-448-4605. </w:t>
      </w:r>
    </w:p>
    <w:p w14:paraId="11F7E7A3" w14:textId="77777777" w:rsidR="00760DC2" w:rsidRDefault="00760DC2">
      <w:pPr>
        <w:pBdr>
          <w:top w:val="nil"/>
          <w:left w:val="nil"/>
          <w:bottom w:val="nil"/>
          <w:right w:val="nil"/>
          <w:between w:val="nil"/>
        </w:pBdr>
        <w:rPr>
          <w:color w:val="000000"/>
          <w:sz w:val="20"/>
          <w:szCs w:val="20"/>
        </w:rPr>
      </w:pPr>
    </w:p>
    <w:p w14:paraId="6E7E0A0A"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Child Care Nurse Consultant –</w:t>
      </w:r>
      <w:r>
        <w:rPr>
          <w:b/>
          <w:color w:val="000000"/>
          <w:sz w:val="20"/>
          <w:szCs w:val="20"/>
        </w:rPr>
        <w:t xml:space="preserve"> </w:t>
      </w:r>
      <w:r>
        <w:rPr>
          <w:color w:val="000000"/>
          <w:sz w:val="20"/>
          <w:szCs w:val="20"/>
        </w:rPr>
        <w:t xml:space="preserve">The purpose of this program is to promote best practice by providing guidance and technical assistance to child care and preschool providers, regarding the health and safety of the children in their care, this is accomplished via onsite visits; group trainings; and, telephone and mailing communications. For more information contact </w:t>
      </w:r>
      <w:proofErr w:type="spellStart"/>
      <w:r>
        <w:rPr>
          <w:color w:val="000000"/>
          <w:sz w:val="20"/>
          <w:szCs w:val="20"/>
        </w:rPr>
        <w:t>EveryStep</w:t>
      </w:r>
      <w:proofErr w:type="spellEnd"/>
      <w:r>
        <w:rPr>
          <w:color w:val="000000"/>
          <w:sz w:val="20"/>
          <w:szCs w:val="20"/>
        </w:rPr>
        <w:t xml:space="preserve"> at 515-468-3509.</w:t>
      </w:r>
    </w:p>
    <w:p w14:paraId="745419D1" w14:textId="77777777" w:rsidR="00760DC2" w:rsidRDefault="00760DC2">
      <w:pPr>
        <w:pBdr>
          <w:top w:val="nil"/>
          <w:left w:val="nil"/>
          <w:bottom w:val="nil"/>
          <w:right w:val="nil"/>
          <w:between w:val="nil"/>
        </w:pBdr>
        <w:rPr>
          <w:color w:val="000000"/>
          <w:sz w:val="20"/>
          <w:szCs w:val="20"/>
        </w:rPr>
      </w:pPr>
    </w:p>
    <w:p w14:paraId="596F4E40"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hyperlink r:id="rId10">
        <w:r w:rsidR="00760DC2">
          <w:rPr>
            <w:b/>
            <w:color w:val="000000"/>
            <w:sz w:val="20"/>
            <w:szCs w:val="20"/>
            <w:u w:val="single"/>
          </w:rPr>
          <w:t>Child Care Resource and Referral</w:t>
        </w:r>
      </w:hyperlink>
      <w:r>
        <w:rPr>
          <w:b/>
          <w:color w:val="000000"/>
          <w:sz w:val="20"/>
          <w:szCs w:val="20"/>
        </w:rPr>
        <w:t xml:space="preserve"> – </w:t>
      </w:r>
      <w:r>
        <w:rPr>
          <w:color w:val="000000"/>
          <w:sz w:val="20"/>
          <w:szCs w:val="20"/>
        </w:rPr>
        <w:t>Resources, education, and advocacy for affordable, accessible, quality childcare including: assists parents in locating quality childcare &amp; provides child care providers with educational resources, support, and consultation.</w:t>
      </w:r>
      <w:r>
        <w:rPr>
          <w:color w:val="5E4438"/>
          <w:sz w:val="20"/>
          <w:szCs w:val="20"/>
        </w:rPr>
        <w:t xml:space="preserve"> </w:t>
      </w:r>
      <w:r>
        <w:rPr>
          <w:color w:val="000000"/>
          <w:sz w:val="20"/>
          <w:szCs w:val="20"/>
        </w:rPr>
        <w:t xml:space="preserve">For more information contact </w:t>
      </w:r>
      <w:hyperlink r:id="rId11">
        <w:r w:rsidR="00760DC2">
          <w:rPr>
            <w:color w:val="003399"/>
            <w:sz w:val="20"/>
            <w:szCs w:val="20"/>
            <w:u w:val="single"/>
          </w:rPr>
          <w:t>Orchard Place</w:t>
        </w:r>
      </w:hyperlink>
      <w:r>
        <w:rPr>
          <w:color w:val="000000"/>
          <w:sz w:val="20"/>
          <w:szCs w:val="20"/>
        </w:rPr>
        <w:t xml:space="preserve"> at 800-722-7619 </w:t>
      </w:r>
      <w:proofErr w:type="spellStart"/>
      <w:r>
        <w:rPr>
          <w:color w:val="000000"/>
          <w:sz w:val="20"/>
          <w:szCs w:val="20"/>
        </w:rPr>
        <w:t>ext</w:t>
      </w:r>
      <w:proofErr w:type="spellEnd"/>
      <w:r>
        <w:rPr>
          <w:color w:val="000000"/>
          <w:sz w:val="20"/>
          <w:szCs w:val="20"/>
        </w:rPr>
        <w:t xml:space="preserve"> 3590 or child care referrals 855-244-5301.</w:t>
      </w:r>
    </w:p>
    <w:p w14:paraId="1E19D9AC" w14:textId="77777777" w:rsidR="00760DC2" w:rsidRDefault="00760DC2">
      <w:pPr>
        <w:pBdr>
          <w:top w:val="nil"/>
          <w:left w:val="nil"/>
          <w:bottom w:val="nil"/>
          <w:right w:val="nil"/>
          <w:between w:val="nil"/>
        </w:pBdr>
        <w:rPr>
          <w:color w:val="000000"/>
          <w:sz w:val="20"/>
          <w:szCs w:val="20"/>
        </w:rPr>
      </w:pPr>
    </w:p>
    <w:p w14:paraId="60C06EF4" w14:textId="295A852E" w:rsidR="00760DC2" w:rsidRDefault="00000000">
      <w:pPr>
        <w:pBdr>
          <w:top w:val="nil"/>
          <w:left w:val="nil"/>
          <w:bottom w:val="nil"/>
          <w:right w:val="nil"/>
          <w:between w:val="nil"/>
        </w:pBdr>
        <w:spacing w:after="150"/>
        <w:rPr>
          <w:color w:val="000000"/>
          <w:sz w:val="20"/>
          <w:szCs w:val="20"/>
        </w:rPr>
      </w:pPr>
      <w:r>
        <w:rPr>
          <w:b/>
          <w:color w:val="000000"/>
          <w:sz w:val="20"/>
          <w:szCs w:val="20"/>
        </w:rPr>
        <w:t xml:space="preserve">🗆 </w:t>
      </w:r>
      <w:r>
        <w:rPr>
          <w:b/>
          <w:color w:val="000000"/>
          <w:sz w:val="20"/>
          <w:szCs w:val="20"/>
          <w:u w:val="single"/>
        </w:rPr>
        <w:t>Dallas County Family Development Center</w:t>
      </w:r>
      <w:r>
        <w:rPr>
          <w:color w:val="000000"/>
          <w:sz w:val="20"/>
          <w:szCs w:val="20"/>
        </w:rPr>
        <w:t xml:space="preserve"> -The Dallas County Family Development Center provides income-eligible residents in Dallas County with heat and utility assistance, clothes closet, and the SHARE food program. Our Christmas toy program is open to families who are eligible residents of Dallas County, and who live outside of West Des Moines and Waukee.  Back-to-school supplies and holiday food packages are offered to residents of the Perry School District.  The center also serves as the information, application, and referral center for </w:t>
      </w:r>
      <w:proofErr w:type="gramStart"/>
      <w:r>
        <w:rPr>
          <w:color w:val="000000"/>
          <w:sz w:val="20"/>
          <w:szCs w:val="20"/>
        </w:rPr>
        <w:t>all of</w:t>
      </w:r>
      <w:proofErr w:type="gramEnd"/>
      <w:r>
        <w:rPr>
          <w:color w:val="000000"/>
          <w:sz w:val="20"/>
          <w:szCs w:val="20"/>
        </w:rPr>
        <w:t xml:space="preserve"> the programs within New Opportunities, Inc, as well as a link to other community resources.  For more </w:t>
      </w:r>
      <w:r w:rsidR="007D4D63">
        <w:rPr>
          <w:color w:val="000000"/>
          <w:sz w:val="20"/>
          <w:szCs w:val="20"/>
        </w:rPr>
        <w:t>information,</w:t>
      </w:r>
      <w:r>
        <w:rPr>
          <w:color w:val="000000"/>
          <w:sz w:val="20"/>
          <w:szCs w:val="20"/>
        </w:rPr>
        <w:t xml:space="preserve"> please contact </w:t>
      </w:r>
      <w:hyperlink r:id="rId12">
        <w:r w:rsidR="00760DC2">
          <w:rPr>
            <w:color w:val="003399"/>
            <w:sz w:val="20"/>
            <w:szCs w:val="20"/>
            <w:u w:val="single"/>
          </w:rPr>
          <w:t>New Opportunities</w:t>
        </w:r>
      </w:hyperlink>
      <w:r>
        <w:rPr>
          <w:color w:val="000000"/>
          <w:sz w:val="20"/>
          <w:szCs w:val="20"/>
        </w:rPr>
        <w:t xml:space="preserve"> at 515-465-5185.</w:t>
      </w:r>
    </w:p>
    <w:p w14:paraId="516D6DD1" w14:textId="1CE9A38C"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Dental Screenings</w:t>
      </w:r>
      <w:r>
        <w:rPr>
          <w:b/>
          <w:color w:val="000000"/>
          <w:sz w:val="20"/>
          <w:szCs w:val="20"/>
        </w:rPr>
        <w:t xml:space="preserve"> - </w:t>
      </w:r>
      <w:r>
        <w:rPr>
          <w:color w:val="000000"/>
          <w:sz w:val="20"/>
          <w:szCs w:val="20"/>
        </w:rPr>
        <w:t>The I-Smile Program provides oral health screenings; oral health education; nutrition education relating to oral health; fluoride varnish application; and a referral to a dentist for comprehensive dental needs. The program targets pregnant women and children under the age of 21 residing in Dallas County. For more information contact</w:t>
      </w:r>
      <w:r>
        <w:rPr>
          <w:color w:val="000000"/>
        </w:rPr>
        <w:t xml:space="preserve"> </w:t>
      </w:r>
      <w:proofErr w:type="spellStart"/>
      <w:r>
        <w:rPr>
          <w:color w:val="000000"/>
          <w:sz w:val="20"/>
          <w:szCs w:val="20"/>
        </w:rPr>
        <w:t>EveryStep</w:t>
      </w:r>
      <w:proofErr w:type="spellEnd"/>
      <w:r>
        <w:rPr>
          <w:color w:val="000000"/>
          <w:sz w:val="20"/>
          <w:szCs w:val="20"/>
        </w:rPr>
        <w:t xml:space="preserve"> at 515-</w:t>
      </w:r>
      <w:r w:rsidR="007D4D63">
        <w:rPr>
          <w:color w:val="000000"/>
          <w:sz w:val="20"/>
          <w:szCs w:val="20"/>
        </w:rPr>
        <w:t>557-9023</w:t>
      </w:r>
      <w:r>
        <w:rPr>
          <w:color w:val="333333"/>
          <w:sz w:val="20"/>
          <w:szCs w:val="20"/>
          <w:highlight w:val="white"/>
        </w:rPr>
        <w:t>.</w:t>
      </w:r>
    </w:p>
    <w:p w14:paraId="6E1AC955" w14:textId="77777777" w:rsidR="00760DC2" w:rsidRDefault="00760DC2">
      <w:pPr>
        <w:pBdr>
          <w:top w:val="nil"/>
          <w:left w:val="nil"/>
          <w:bottom w:val="nil"/>
          <w:right w:val="nil"/>
          <w:between w:val="nil"/>
        </w:pBdr>
        <w:rPr>
          <w:color w:val="000000"/>
          <w:sz w:val="20"/>
          <w:szCs w:val="20"/>
        </w:rPr>
      </w:pPr>
    </w:p>
    <w:p w14:paraId="14AABCFD"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Early Access</w:t>
      </w:r>
      <w:r>
        <w:rPr>
          <w:color w:val="000000"/>
          <w:sz w:val="20"/>
          <w:szCs w:val="20"/>
        </w:rPr>
        <w:t xml:space="preserve"> - Early ACCESS is a partnership between service providers and families with young children ages birth to age three. The purpose of this program is for families and staff to work together in identifying, coordinating, and providing needed services and resources that will help the family assist their infant or toddler to grow and develop. For more information contact </w:t>
      </w:r>
      <w:hyperlink r:id="rId13">
        <w:r w:rsidR="00760DC2">
          <w:rPr>
            <w:color w:val="003399"/>
            <w:sz w:val="20"/>
            <w:szCs w:val="20"/>
            <w:u w:val="single"/>
          </w:rPr>
          <w:t>Iowa Family Support Network</w:t>
        </w:r>
      </w:hyperlink>
      <w:r>
        <w:rPr>
          <w:color w:val="000000"/>
          <w:sz w:val="20"/>
          <w:szCs w:val="20"/>
        </w:rPr>
        <w:t xml:space="preserve"> at 888-425-4371.</w:t>
      </w:r>
    </w:p>
    <w:p w14:paraId="7520FA2B" w14:textId="77777777" w:rsidR="00760DC2" w:rsidRDefault="00760DC2">
      <w:pPr>
        <w:pBdr>
          <w:top w:val="nil"/>
          <w:left w:val="nil"/>
          <w:bottom w:val="nil"/>
          <w:right w:val="nil"/>
          <w:between w:val="nil"/>
        </w:pBdr>
        <w:rPr>
          <w:color w:val="000000"/>
          <w:sz w:val="20"/>
          <w:szCs w:val="20"/>
        </w:rPr>
      </w:pPr>
    </w:p>
    <w:p w14:paraId="0D2A2FAC"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Early and Periodic Screening Diagnosis &amp; Treatment (EPSDT)</w:t>
      </w:r>
      <w:r>
        <w:rPr>
          <w:b/>
          <w:color w:val="000000"/>
          <w:sz w:val="20"/>
          <w:szCs w:val="20"/>
        </w:rPr>
        <w:t xml:space="preserve"> - </w:t>
      </w:r>
      <w:r>
        <w:rPr>
          <w:color w:val="000000"/>
          <w:sz w:val="20"/>
          <w:szCs w:val="20"/>
        </w:rPr>
        <w:t>Early Periodic Screening, Diagnosis &amp; Treatment (EPSDT) program - serves residents Dallas County. EPSDT is the benefit package of Medicaid/Title 19 for individuals under age 21 years. The focus of our EPSDT Care for Kids program is to: inform families of the benefits they receive with Medicaid/Title 19; help individuals secure a medical and dental home; ensure that eligible individuals receive and understand the importance of preventative health care; link families to other community resources to improve their health and well-being (WIC, Early ACCESS, parenting classes, child care assistance, housing assistance, food pantries, etc.); and provide or link families to transportation to qualifying medical, dental, and mental health appointments. For more information on Iowa's Care for Kids Program contact Warren County Health Services at 515-961-1074</w:t>
      </w:r>
    </w:p>
    <w:p w14:paraId="26738A44" w14:textId="77777777" w:rsidR="00760DC2" w:rsidRDefault="00760DC2">
      <w:pPr>
        <w:pBdr>
          <w:top w:val="nil"/>
          <w:left w:val="nil"/>
          <w:bottom w:val="nil"/>
          <w:right w:val="nil"/>
          <w:between w:val="nil"/>
        </w:pBdr>
        <w:rPr>
          <w:color w:val="000000"/>
          <w:sz w:val="20"/>
          <w:szCs w:val="20"/>
        </w:rPr>
      </w:pPr>
    </w:p>
    <w:p w14:paraId="398C0FB2" w14:textId="0AA47BFB" w:rsidR="00760DC2" w:rsidRDefault="00000000">
      <w:pPr>
        <w:pBdr>
          <w:top w:val="nil"/>
          <w:left w:val="nil"/>
          <w:bottom w:val="nil"/>
          <w:right w:val="nil"/>
          <w:between w:val="nil"/>
        </w:pBdr>
        <w:rPr>
          <w:color w:val="000000"/>
          <w:sz w:val="20"/>
          <w:szCs w:val="20"/>
        </w:rPr>
      </w:pPr>
      <w:r>
        <w:rPr>
          <w:b/>
          <w:color w:val="000000"/>
          <w:sz w:val="20"/>
          <w:szCs w:val="20"/>
        </w:rPr>
        <w:t>🗆</w:t>
      </w:r>
      <w:r>
        <w:rPr>
          <w:color w:val="000000"/>
          <w:sz w:val="20"/>
          <w:szCs w:val="20"/>
        </w:rPr>
        <w:t xml:space="preserve"> </w:t>
      </w:r>
      <w:hyperlink r:id="rId14">
        <w:r w:rsidR="00760DC2">
          <w:rPr>
            <w:b/>
            <w:color w:val="000000"/>
            <w:sz w:val="20"/>
            <w:szCs w:val="20"/>
            <w:u w:val="single"/>
          </w:rPr>
          <w:t>Early Head Start</w:t>
        </w:r>
      </w:hyperlink>
      <w:r>
        <w:rPr>
          <w:color w:val="FF0000"/>
          <w:sz w:val="20"/>
          <w:szCs w:val="20"/>
        </w:rPr>
        <w:t xml:space="preserve"> </w:t>
      </w:r>
      <w:r>
        <w:rPr>
          <w:color w:val="000000"/>
          <w:sz w:val="20"/>
          <w:szCs w:val="20"/>
        </w:rPr>
        <w:t xml:space="preserve">- Home visitation program for eligible expectant mothers and children age birth to three offered through </w:t>
      </w:r>
      <w:hyperlink r:id="rId15">
        <w:r w:rsidR="00760DC2">
          <w:rPr>
            <w:color w:val="003399"/>
            <w:sz w:val="20"/>
            <w:szCs w:val="20"/>
            <w:u w:val="single"/>
          </w:rPr>
          <w:t>New Opportunities</w:t>
        </w:r>
      </w:hyperlink>
      <w:r>
        <w:rPr>
          <w:color w:val="000000"/>
          <w:sz w:val="20"/>
          <w:szCs w:val="20"/>
        </w:rPr>
        <w:t xml:space="preserve">.  For </w:t>
      </w:r>
      <w:r w:rsidR="00685DCC">
        <w:rPr>
          <w:color w:val="000000"/>
          <w:sz w:val="20"/>
          <w:szCs w:val="20"/>
        </w:rPr>
        <w:t xml:space="preserve">more information contact </w:t>
      </w:r>
      <w:hyperlink r:id="rId16">
        <w:r w:rsidR="00685DCC">
          <w:rPr>
            <w:color w:val="003399"/>
            <w:sz w:val="20"/>
            <w:szCs w:val="20"/>
            <w:u w:val="single"/>
          </w:rPr>
          <w:t>New Opportunities</w:t>
        </w:r>
      </w:hyperlink>
      <w:r w:rsidR="00685DCC">
        <w:t xml:space="preserve"> </w:t>
      </w:r>
      <w:r w:rsidR="00685DCC" w:rsidRPr="00685DCC">
        <w:rPr>
          <w:sz w:val="20"/>
          <w:szCs w:val="20"/>
        </w:rPr>
        <w:t>at 712-792-9266</w:t>
      </w:r>
      <w:r w:rsidR="00685DCC">
        <w:rPr>
          <w:sz w:val="20"/>
          <w:szCs w:val="20"/>
        </w:rPr>
        <w:t>.</w:t>
      </w:r>
    </w:p>
    <w:p w14:paraId="4D42F3F5" w14:textId="77777777" w:rsidR="00760DC2" w:rsidRDefault="00760DC2">
      <w:pPr>
        <w:pBdr>
          <w:top w:val="nil"/>
          <w:left w:val="nil"/>
          <w:bottom w:val="nil"/>
          <w:right w:val="nil"/>
          <w:between w:val="nil"/>
        </w:pBdr>
        <w:rPr>
          <w:color w:val="000000"/>
          <w:sz w:val="17"/>
          <w:szCs w:val="17"/>
        </w:rPr>
      </w:pPr>
    </w:p>
    <w:p w14:paraId="1C95E51C" w14:textId="237981FC" w:rsidR="00760DC2" w:rsidRDefault="00000000">
      <w:pPr>
        <w:pBdr>
          <w:top w:val="nil"/>
          <w:left w:val="nil"/>
          <w:bottom w:val="nil"/>
          <w:right w:val="nil"/>
          <w:between w:val="nil"/>
        </w:pBdr>
        <w:rPr>
          <w:color w:val="000000"/>
          <w:sz w:val="20"/>
          <w:szCs w:val="20"/>
        </w:rPr>
      </w:pPr>
      <w:bookmarkStart w:id="0" w:name="_heading=h.gjdgxs" w:colFirst="0" w:colLast="0"/>
      <w:bookmarkEnd w:id="0"/>
      <w:r>
        <w:rPr>
          <w:b/>
          <w:color w:val="000000"/>
          <w:sz w:val="20"/>
          <w:szCs w:val="20"/>
        </w:rPr>
        <w:t xml:space="preserve">🗆 </w:t>
      </w:r>
      <w:r>
        <w:rPr>
          <w:b/>
          <w:color w:val="000000"/>
          <w:sz w:val="20"/>
          <w:szCs w:val="20"/>
          <w:u w:val="single"/>
        </w:rPr>
        <w:t>Energy Assistance</w:t>
      </w:r>
      <w:r>
        <w:rPr>
          <w:b/>
          <w:color w:val="000000"/>
          <w:sz w:val="20"/>
          <w:szCs w:val="20"/>
        </w:rPr>
        <w:t xml:space="preserve"> - </w:t>
      </w:r>
      <w:r>
        <w:rPr>
          <w:color w:val="000000"/>
          <w:sz w:val="20"/>
          <w:szCs w:val="20"/>
        </w:rPr>
        <w:t>The Low-Income Home Energy Assistance Program (LIHEAP) is a program that assists income-eligible families in mitigating the cost of home heating.  Applications are accepted between October 1</w:t>
      </w:r>
      <w:r>
        <w:rPr>
          <w:color w:val="000000"/>
          <w:sz w:val="20"/>
          <w:szCs w:val="20"/>
          <w:vertAlign w:val="superscript"/>
        </w:rPr>
        <w:t>st</w:t>
      </w:r>
      <w:r>
        <w:rPr>
          <w:color w:val="000000"/>
          <w:sz w:val="20"/>
          <w:szCs w:val="20"/>
        </w:rPr>
        <w:t xml:space="preserve"> (elderly/disabled) or November 1</w:t>
      </w:r>
      <w:r>
        <w:rPr>
          <w:color w:val="000000"/>
          <w:sz w:val="20"/>
          <w:szCs w:val="20"/>
          <w:vertAlign w:val="superscript"/>
        </w:rPr>
        <w:t>st</w:t>
      </w:r>
      <w:r>
        <w:rPr>
          <w:color w:val="000000"/>
          <w:sz w:val="20"/>
          <w:szCs w:val="20"/>
        </w:rPr>
        <w:t xml:space="preserve"> - April 30th.  New Opportunities serves Dallas County eligible residents with offices in Perry </w:t>
      </w:r>
      <w:r w:rsidR="00685DCC">
        <w:rPr>
          <w:color w:val="000000"/>
          <w:sz w:val="20"/>
          <w:szCs w:val="20"/>
        </w:rPr>
        <w:t xml:space="preserve">and </w:t>
      </w:r>
      <w:r>
        <w:rPr>
          <w:color w:val="000000"/>
          <w:sz w:val="20"/>
          <w:szCs w:val="20"/>
        </w:rPr>
        <w:t xml:space="preserve">Waukee Area Christian Services, and at other satellite locations as needed.  For more information contact </w:t>
      </w:r>
      <w:hyperlink r:id="rId17">
        <w:r w:rsidR="00760DC2">
          <w:rPr>
            <w:color w:val="003399"/>
            <w:sz w:val="20"/>
            <w:szCs w:val="20"/>
            <w:u w:val="single"/>
          </w:rPr>
          <w:t>New Opportunities</w:t>
        </w:r>
      </w:hyperlink>
      <w:r>
        <w:rPr>
          <w:color w:val="000000"/>
          <w:sz w:val="20"/>
          <w:szCs w:val="20"/>
        </w:rPr>
        <w:t xml:space="preserve"> at 515-465-5185</w:t>
      </w:r>
      <w:r w:rsidR="00685DCC">
        <w:rPr>
          <w:color w:val="000000"/>
          <w:sz w:val="20"/>
          <w:szCs w:val="20"/>
        </w:rPr>
        <w:t>.</w:t>
      </w:r>
    </w:p>
    <w:p w14:paraId="3D831440" w14:textId="77777777" w:rsidR="00760DC2" w:rsidRDefault="00760DC2">
      <w:pPr>
        <w:pBdr>
          <w:top w:val="nil"/>
          <w:left w:val="nil"/>
          <w:bottom w:val="nil"/>
          <w:right w:val="nil"/>
          <w:between w:val="nil"/>
        </w:pBdr>
        <w:rPr>
          <w:color w:val="000000"/>
          <w:sz w:val="20"/>
          <w:szCs w:val="20"/>
        </w:rPr>
      </w:pPr>
    </w:p>
    <w:p w14:paraId="5A8C7B5E" w14:textId="77777777" w:rsidR="00581F79" w:rsidRDefault="00581F79">
      <w:pPr>
        <w:pBdr>
          <w:top w:val="nil"/>
          <w:left w:val="nil"/>
          <w:bottom w:val="nil"/>
          <w:right w:val="nil"/>
          <w:between w:val="nil"/>
        </w:pBdr>
        <w:rPr>
          <w:color w:val="000000"/>
          <w:sz w:val="20"/>
          <w:szCs w:val="20"/>
        </w:rPr>
      </w:pPr>
    </w:p>
    <w:p w14:paraId="68ACB41D" w14:textId="77777777" w:rsidR="00760DC2" w:rsidRDefault="00000000">
      <w:pPr>
        <w:pBdr>
          <w:top w:val="nil"/>
          <w:left w:val="nil"/>
          <w:bottom w:val="nil"/>
          <w:right w:val="nil"/>
          <w:between w:val="nil"/>
        </w:pBdr>
        <w:rPr>
          <w:color w:val="000000"/>
          <w:sz w:val="20"/>
          <w:szCs w:val="20"/>
        </w:rPr>
      </w:pPr>
      <w:r>
        <w:rPr>
          <w:b/>
          <w:color w:val="000000"/>
          <w:sz w:val="20"/>
          <w:szCs w:val="20"/>
        </w:rPr>
        <w:lastRenderedPageBreak/>
        <w:t xml:space="preserve">🗆 </w:t>
      </w:r>
      <w:r>
        <w:rPr>
          <w:b/>
          <w:color w:val="000000"/>
          <w:sz w:val="20"/>
          <w:szCs w:val="20"/>
          <w:u w:val="single"/>
        </w:rPr>
        <w:t>Family Development &amp; Self-Sufficiency (</w:t>
      </w:r>
      <w:proofErr w:type="spellStart"/>
      <w:r>
        <w:rPr>
          <w:b/>
          <w:color w:val="000000"/>
          <w:sz w:val="20"/>
          <w:szCs w:val="20"/>
          <w:u w:val="single"/>
        </w:rPr>
        <w:t>FaDSS</w:t>
      </w:r>
      <w:proofErr w:type="spellEnd"/>
      <w:r>
        <w:rPr>
          <w:b/>
          <w:color w:val="000000"/>
          <w:sz w:val="20"/>
          <w:szCs w:val="20"/>
          <w:u w:val="single"/>
        </w:rPr>
        <w:t xml:space="preserve">) Program - </w:t>
      </w:r>
      <w:proofErr w:type="spellStart"/>
      <w:r>
        <w:rPr>
          <w:b/>
          <w:color w:val="000000"/>
          <w:sz w:val="20"/>
          <w:szCs w:val="20"/>
          <w:u w:val="single"/>
        </w:rPr>
        <w:t>FaDSS</w:t>
      </w:r>
      <w:proofErr w:type="spellEnd"/>
      <w:r>
        <w:rPr>
          <w:color w:val="000000"/>
          <w:sz w:val="20"/>
          <w:szCs w:val="20"/>
        </w:rPr>
        <w:t xml:space="preserve"> is a family development &amp; self-sufficiency program that builds upon the strengths of each family. It helps families move toward individual growth, job retention, and economic stability. A </w:t>
      </w:r>
      <w:proofErr w:type="spellStart"/>
      <w:r>
        <w:rPr>
          <w:color w:val="000000"/>
          <w:sz w:val="20"/>
          <w:szCs w:val="20"/>
        </w:rPr>
        <w:t>FaDDS</w:t>
      </w:r>
      <w:proofErr w:type="spellEnd"/>
      <w:r>
        <w:rPr>
          <w:color w:val="000000"/>
          <w:sz w:val="20"/>
          <w:szCs w:val="20"/>
        </w:rPr>
        <w:t xml:space="preserve"> worker supports and advocates for families when working with local agencies. Eligibility criteria are families at 175% or below the federal poverty have a child under the age of 18 and receive Family Investment Program (FIP) benefits. For more information contact New Opportunities at </w:t>
      </w:r>
      <w:hyperlink r:id="rId18">
        <w:r w:rsidR="00760DC2">
          <w:rPr>
            <w:color w:val="003399"/>
            <w:sz w:val="20"/>
            <w:szCs w:val="20"/>
            <w:u w:val="single"/>
          </w:rPr>
          <w:t>New Opportunities</w:t>
        </w:r>
      </w:hyperlink>
      <w:r>
        <w:rPr>
          <w:color w:val="000000"/>
          <w:sz w:val="20"/>
          <w:szCs w:val="20"/>
        </w:rPr>
        <w:t xml:space="preserve"> at 712-792-9266.</w:t>
      </w:r>
    </w:p>
    <w:p w14:paraId="4486A6B5" w14:textId="77777777" w:rsidR="00760DC2" w:rsidRDefault="00760DC2">
      <w:pPr>
        <w:pBdr>
          <w:top w:val="nil"/>
          <w:left w:val="nil"/>
          <w:bottom w:val="nil"/>
          <w:right w:val="nil"/>
          <w:between w:val="nil"/>
        </w:pBdr>
        <w:rPr>
          <w:color w:val="000000"/>
          <w:sz w:val="20"/>
          <w:szCs w:val="20"/>
        </w:rPr>
      </w:pPr>
    </w:p>
    <w:p w14:paraId="7CB6565A"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Food Program -</w:t>
      </w:r>
      <w:r>
        <w:rPr>
          <w:color w:val="000000"/>
          <w:sz w:val="20"/>
          <w:szCs w:val="20"/>
        </w:rPr>
        <w:t xml:space="preserve"> The food program is part of the federal school lunch program and is available to registered home and child care providers. For more information contact Child &amp; Adult Food Program at </w:t>
      </w:r>
      <w:hyperlink r:id="rId19">
        <w:r w:rsidR="00760DC2">
          <w:rPr>
            <w:color w:val="003399"/>
            <w:sz w:val="20"/>
            <w:szCs w:val="20"/>
            <w:u w:val="single"/>
          </w:rPr>
          <w:t>New Opportunities</w:t>
        </w:r>
      </w:hyperlink>
      <w:r>
        <w:rPr>
          <w:color w:val="000000"/>
          <w:sz w:val="20"/>
          <w:szCs w:val="20"/>
        </w:rPr>
        <w:t xml:space="preserve"> at 712-792-9266 </w:t>
      </w:r>
      <w:proofErr w:type="spellStart"/>
      <w:r>
        <w:rPr>
          <w:color w:val="000000"/>
          <w:sz w:val="20"/>
          <w:szCs w:val="20"/>
        </w:rPr>
        <w:t>ext</w:t>
      </w:r>
      <w:proofErr w:type="spellEnd"/>
      <w:r>
        <w:rPr>
          <w:color w:val="000000"/>
          <w:sz w:val="20"/>
          <w:szCs w:val="20"/>
        </w:rPr>
        <w:t xml:space="preserve"> 303 or Polk County Community Family &amp; Youth Service at 515-286-2073.</w:t>
      </w:r>
    </w:p>
    <w:p w14:paraId="7A1BAA69" w14:textId="77777777" w:rsidR="00760DC2" w:rsidRDefault="00760DC2">
      <w:pPr>
        <w:pBdr>
          <w:top w:val="nil"/>
          <w:left w:val="nil"/>
          <w:bottom w:val="nil"/>
          <w:right w:val="nil"/>
          <w:between w:val="nil"/>
        </w:pBdr>
        <w:rPr>
          <w:color w:val="000000"/>
          <w:sz w:val="20"/>
          <w:szCs w:val="20"/>
        </w:rPr>
      </w:pPr>
    </w:p>
    <w:p w14:paraId="126577C2"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Group Parent Education</w:t>
      </w:r>
      <w:r>
        <w:rPr>
          <w:b/>
          <w:color w:val="000000"/>
          <w:sz w:val="20"/>
          <w:szCs w:val="20"/>
        </w:rPr>
        <w:t xml:space="preserve"> -</w:t>
      </w:r>
      <w:r>
        <w:rPr>
          <w:color w:val="000000"/>
          <w:sz w:val="20"/>
          <w:szCs w:val="20"/>
        </w:rPr>
        <w:t xml:space="preserve"> Provides group parenting skills-building programs &amp; resources that are available to all regardless of income. Topics covered in our program offerings include: positive discipline &amp; guidance, coping with anger &amp; conflict, problem solving techniques, &amp; communication along with how to build the foundation of literacy &amp; language skills. Free resources are available in the areas of parenting, nutrition &amp; health, stress reduction, &amp; finance to assist families in making decisions to improve &amp; transform their lives.  For more information contact </w:t>
      </w:r>
      <w:hyperlink r:id="rId20">
        <w:r w:rsidR="00760DC2">
          <w:rPr>
            <w:color w:val="003399"/>
            <w:sz w:val="20"/>
            <w:szCs w:val="20"/>
            <w:u w:val="single"/>
          </w:rPr>
          <w:t>ISU Extension &amp; Outreach</w:t>
        </w:r>
      </w:hyperlink>
      <w:r>
        <w:rPr>
          <w:color w:val="000000"/>
          <w:sz w:val="20"/>
          <w:szCs w:val="20"/>
        </w:rPr>
        <w:t xml:space="preserve"> - Dallas County at 515-993-4281.  </w:t>
      </w:r>
    </w:p>
    <w:p w14:paraId="59AFF975" w14:textId="77777777" w:rsidR="00760DC2" w:rsidRDefault="00760DC2">
      <w:pPr>
        <w:pBdr>
          <w:top w:val="nil"/>
          <w:left w:val="nil"/>
          <w:bottom w:val="nil"/>
          <w:right w:val="nil"/>
          <w:between w:val="nil"/>
        </w:pBdr>
        <w:rPr>
          <w:color w:val="000000"/>
          <w:sz w:val="20"/>
          <w:szCs w:val="20"/>
        </w:rPr>
      </w:pPr>
    </w:p>
    <w:p w14:paraId="4F01EF3F" w14:textId="0726C65F" w:rsidR="00760DC2" w:rsidRDefault="00000000">
      <w:pPr>
        <w:pBdr>
          <w:top w:val="nil"/>
          <w:left w:val="nil"/>
          <w:bottom w:val="nil"/>
          <w:right w:val="nil"/>
          <w:between w:val="nil"/>
        </w:pBdr>
        <w:rPr>
          <w:color w:val="1F497D"/>
        </w:rPr>
      </w:pPr>
      <w:r>
        <w:rPr>
          <w:b/>
          <w:color w:val="000000"/>
          <w:sz w:val="20"/>
          <w:szCs w:val="20"/>
          <w:u w:val="single"/>
        </w:rPr>
        <w:t xml:space="preserve">🗆 HAWK-I – Healthy and Well Kids in Iowa- </w:t>
      </w:r>
      <w:r>
        <w:rPr>
          <w:color w:val="000000"/>
          <w:sz w:val="20"/>
          <w:szCs w:val="20"/>
        </w:rPr>
        <w:t xml:space="preserve">Free or low-cost health care coverage for kids. To qualify a child must: be under </w:t>
      </w:r>
      <w:r w:rsidR="00581F79">
        <w:rPr>
          <w:color w:val="000000"/>
          <w:sz w:val="20"/>
          <w:szCs w:val="20"/>
        </w:rPr>
        <w:t>19-year-old</w:t>
      </w:r>
      <w:r>
        <w:rPr>
          <w:color w:val="000000"/>
          <w:sz w:val="20"/>
          <w:szCs w:val="20"/>
        </w:rPr>
        <w:t xml:space="preserve">, be uninsured, be ineligible for Medicaid, meet the income guidelines, be a citizen or a lawful permanent resident alien, meet the income guidelines, and that the child cannot be the dependent of a State of Iowa employee. A dental only option is also available. To get answers to questions call customer service at 800-257-8563 or go to </w:t>
      </w:r>
      <w:hyperlink r:id="rId21">
        <w:r w:rsidR="00760DC2">
          <w:rPr>
            <w:color w:val="003399"/>
            <w:sz w:val="20"/>
            <w:szCs w:val="20"/>
            <w:u w:val="single"/>
          </w:rPr>
          <w:t>www.hawk-i.org</w:t>
        </w:r>
      </w:hyperlink>
      <w:r>
        <w:rPr>
          <w:color w:val="000000"/>
          <w:sz w:val="20"/>
          <w:szCs w:val="20"/>
        </w:rPr>
        <w:t>. For assistance in completing the application or to get more applications contact</w:t>
      </w:r>
      <w:r>
        <w:rPr>
          <w:sz w:val="20"/>
          <w:szCs w:val="20"/>
        </w:rPr>
        <w:t xml:space="preserve"> </w:t>
      </w:r>
      <w:hyperlink r:id="rId22">
        <w:r w:rsidR="00760DC2">
          <w:rPr>
            <w:color w:val="1155CC"/>
            <w:sz w:val="20"/>
            <w:szCs w:val="20"/>
            <w:u w:val="single"/>
          </w:rPr>
          <w:t xml:space="preserve">Dallas County Health Department </w:t>
        </w:r>
      </w:hyperlink>
      <w:r>
        <w:rPr>
          <w:color w:val="000000"/>
          <w:sz w:val="20"/>
          <w:szCs w:val="20"/>
        </w:rPr>
        <w:t>at 515-993-3750, or Warren County Health Services at 515-961-1074 for Presumptive Eligibility determinations.</w:t>
      </w:r>
    </w:p>
    <w:p w14:paraId="18441363" w14:textId="77777777" w:rsidR="00760DC2" w:rsidRDefault="00760DC2">
      <w:pPr>
        <w:pBdr>
          <w:top w:val="nil"/>
          <w:left w:val="nil"/>
          <w:bottom w:val="nil"/>
          <w:right w:val="nil"/>
          <w:between w:val="nil"/>
        </w:pBdr>
        <w:rPr>
          <w:color w:val="000000"/>
          <w:sz w:val="20"/>
          <w:szCs w:val="20"/>
        </w:rPr>
      </w:pPr>
    </w:p>
    <w:p w14:paraId="32E1CF83" w14:textId="74FC445F" w:rsidR="00685DCC" w:rsidRDefault="00000000" w:rsidP="00685DCC">
      <w:pPr>
        <w:pBdr>
          <w:top w:val="nil"/>
          <w:left w:val="nil"/>
          <w:bottom w:val="nil"/>
          <w:right w:val="nil"/>
          <w:between w:val="nil"/>
        </w:pBdr>
        <w:rPr>
          <w:color w:val="000000"/>
          <w:sz w:val="20"/>
          <w:szCs w:val="20"/>
        </w:rPr>
      </w:pPr>
      <w:r>
        <w:rPr>
          <w:b/>
          <w:color w:val="000000"/>
          <w:sz w:val="20"/>
          <w:szCs w:val="20"/>
        </w:rPr>
        <w:t>🗆</w:t>
      </w:r>
      <w:r>
        <w:rPr>
          <w:b/>
          <w:color w:val="000000"/>
          <w:sz w:val="20"/>
          <w:szCs w:val="20"/>
          <w:u w:val="single"/>
        </w:rPr>
        <w:t xml:space="preserve"> </w:t>
      </w:r>
      <w:hyperlink r:id="rId23">
        <w:r w:rsidR="00760DC2">
          <w:rPr>
            <w:b/>
            <w:color w:val="000000"/>
            <w:sz w:val="20"/>
            <w:szCs w:val="20"/>
            <w:u w:val="single"/>
          </w:rPr>
          <w:t>Head Start</w:t>
        </w:r>
      </w:hyperlink>
      <w:r>
        <w:rPr>
          <w:color w:val="FF0000"/>
          <w:sz w:val="20"/>
          <w:szCs w:val="20"/>
        </w:rPr>
        <w:t xml:space="preserve"> </w:t>
      </w:r>
      <w:r>
        <w:rPr>
          <w:color w:val="000000"/>
          <w:sz w:val="20"/>
          <w:szCs w:val="20"/>
        </w:rPr>
        <w:t xml:space="preserve">– Free comprehensive quality preschool program for eligible 3 and 4 year olds offered through </w:t>
      </w:r>
      <w:hyperlink r:id="rId24">
        <w:r w:rsidR="00760DC2">
          <w:rPr>
            <w:color w:val="003399"/>
            <w:sz w:val="20"/>
            <w:szCs w:val="20"/>
            <w:u w:val="single"/>
          </w:rPr>
          <w:t>New Opportunities</w:t>
        </w:r>
      </w:hyperlink>
      <w:r>
        <w:rPr>
          <w:color w:val="000000"/>
          <w:sz w:val="20"/>
          <w:szCs w:val="20"/>
        </w:rPr>
        <w:t>. For more information on programming in the Adel and Waukee</w:t>
      </w:r>
      <w:r w:rsidR="00685DCC">
        <w:rPr>
          <w:color w:val="000000"/>
          <w:sz w:val="20"/>
          <w:szCs w:val="20"/>
        </w:rPr>
        <w:t xml:space="preserve">. For more information contact </w:t>
      </w:r>
      <w:hyperlink r:id="rId25">
        <w:r w:rsidR="00685DCC">
          <w:rPr>
            <w:color w:val="003399"/>
            <w:sz w:val="20"/>
            <w:szCs w:val="20"/>
            <w:u w:val="single"/>
          </w:rPr>
          <w:t>New Opportunities</w:t>
        </w:r>
      </w:hyperlink>
      <w:r w:rsidR="00685DCC">
        <w:t xml:space="preserve"> </w:t>
      </w:r>
      <w:r w:rsidR="00685DCC" w:rsidRPr="00685DCC">
        <w:rPr>
          <w:sz w:val="20"/>
          <w:szCs w:val="20"/>
        </w:rPr>
        <w:t>at 712-792-9266</w:t>
      </w:r>
      <w:r w:rsidR="00685DCC">
        <w:rPr>
          <w:sz w:val="20"/>
          <w:szCs w:val="20"/>
        </w:rPr>
        <w:t>.</w:t>
      </w:r>
    </w:p>
    <w:p w14:paraId="0B132101" w14:textId="77777777" w:rsidR="00760DC2" w:rsidRDefault="00760DC2">
      <w:pPr>
        <w:pBdr>
          <w:top w:val="nil"/>
          <w:left w:val="nil"/>
          <w:bottom w:val="nil"/>
          <w:right w:val="nil"/>
          <w:between w:val="nil"/>
        </w:pBdr>
        <w:rPr>
          <w:color w:val="000000"/>
          <w:sz w:val="20"/>
          <w:szCs w:val="20"/>
        </w:rPr>
      </w:pPr>
    </w:p>
    <w:p w14:paraId="77E5E440"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Health Navigation</w:t>
      </w:r>
      <w:r>
        <w:rPr>
          <w:b/>
          <w:color w:val="000000"/>
          <w:sz w:val="20"/>
          <w:szCs w:val="20"/>
        </w:rPr>
        <w:t xml:space="preserve"> - </w:t>
      </w:r>
      <w:r>
        <w:rPr>
          <w:color w:val="000000"/>
          <w:sz w:val="20"/>
          <w:szCs w:val="20"/>
        </w:rPr>
        <w:t xml:space="preserve">Locating and accessing needed services can sometimes be difficult, confusing, or even overwhelming. A Health Navigator can help residents locate and access resources, explore options, and navigate systems.  </w:t>
      </w:r>
      <w:r>
        <w:rPr>
          <w:sz w:val="20"/>
          <w:szCs w:val="20"/>
        </w:rPr>
        <w:t xml:space="preserve">This no-cost program is available to ALL Dallas County residents. </w:t>
      </w:r>
      <w:r>
        <w:rPr>
          <w:color w:val="000000"/>
          <w:sz w:val="20"/>
          <w:szCs w:val="20"/>
        </w:rPr>
        <w:t>For more information, contact</w:t>
      </w:r>
      <w:r>
        <w:rPr>
          <w:sz w:val="20"/>
          <w:szCs w:val="20"/>
        </w:rPr>
        <w:t xml:space="preserve"> </w:t>
      </w:r>
      <w:hyperlink r:id="rId26">
        <w:r w:rsidR="00760DC2">
          <w:rPr>
            <w:color w:val="1155CC"/>
            <w:sz w:val="20"/>
            <w:szCs w:val="20"/>
            <w:u w:val="single"/>
          </w:rPr>
          <w:t xml:space="preserve">Dallas County Health Department </w:t>
        </w:r>
      </w:hyperlink>
      <w:r>
        <w:rPr>
          <w:color w:val="000000"/>
          <w:sz w:val="20"/>
          <w:szCs w:val="20"/>
        </w:rPr>
        <w:t xml:space="preserve">at 515-993-3750 and ask for Health Navigation. </w:t>
      </w:r>
    </w:p>
    <w:p w14:paraId="497250A1" w14:textId="77777777" w:rsidR="00760DC2" w:rsidRDefault="00760DC2">
      <w:pPr>
        <w:pBdr>
          <w:top w:val="nil"/>
          <w:left w:val="nil"/>
          <w:bottom w:val="nil"/>
          <w:right w:val="nil"/>
          <w:between w:val="nil"/>
        </w:pBdr>
        <w:rPr>
          <w:color w:val="000000"/>
          <w:sz w:val="20"/>
          <w:szCs w:val="20"/>
        </w:rPr>
      </w:pPr>
    </w:p>
    <w:p w14:paraId="418C0130"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Hearing Screening -</w:t>
      </w:r>
      <w:r>
        <w:rPr>
          <w:b/>
          <w:color w:val="000000"/>
          <w:sz w:val="20"/>
          <w:szCs w:val="20"/>
        </w:rPr>
        <w:t xml:space="preserve"> </w:t>
      </w:r>
      <w:r>
        <w:rPr>
          <w:color w:val="000000"/>
          <w:sz w:val="20"/>
          <w:szCs w:val="20"/>
        </w:rPr>
        <w:t xml:space="preserve">Free hearing screenings for children ages 0-5. For more information contact the </w:t>
      </w:r>
      <w:hyperlink r:id="rId27">
        <w:r w:rsidR="00760DC2">
          <w:rPr>
            <w:color w:val="003399"/>
            <w:sz w:val="20"/>
            <w:szCs w:val="20"/>
            <w:u w:val="single"/>
          </w:rPr>
          <w:t>Area Education Agency</w:t>
        </w:r>
      </w:hyperlink>
      <w:r>
        <w:rPr>
          <w:color w:val="000000"/>
          <w:sz w:val="20"/>
          <w:szCs w:val="20"/>
        </w:rPr>
        <w:t xml:space="preserve"> in Johnston at 515-270-9030.</w:t>
      </w:r>
    </w:p>
    <w:p w14:paraId="331659F7" w14:textId="77777777" w:rsidR="00760DC2" w:rsidRDefault="00760DC2">
      <w:pPr>
        <w:pBdr>
          <w:top w:val="nil"/>
          <w:left w:val="nil"/>
          <w:bottom w:val="nil"/>
          <w:right w:val="nil"/>
          <w:between w:val="nil"/>
        </w:pBdr>
        <w:rPr>
          <w:color w:val="000000"/>
          <w:sz w:val="20"/>
          <w:szCs w:val="20"/>
        </w:rPr>
      </w:pPr>
    </w:p>
    <w:p w14:paraId="7B86362A"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Housing Assistance</w:t>
      </w:r>
      <w:r>
        <w:rPr>
          <w:b/>
          <w:color w:val="000000"/>
          <w:sz w:val="20"/>
          <w:szCs w:val="20"/>
        </w:rPr>
        <w:t xml:space="preserve"> -</w:t>
      </w:r>
      <w:r>
        <w:rPr>
          <w:color w:val="000000"/>
          <w:sz w:val="20"/>
          <w:szCs w:val="20"/>
        </w:rPr>
        <w:t xml:space="preserve">The agency's direct and guaranteed rural credit programs help families find affordable housing, assist businesses to create economic opportunities, and allow communities to build or improve essential infrastructure and facilities.  USDA Rural Development housing loans and grants provide decent, safe, and affordable single, multiple-family, and elderly housing. Housing programs provide financing with no down payment at favorable rates and terms.  For more information contact the </w:t>
      </w:r>
      <w:hyperlink r:id="rId28">
        <w:r w:rsidR="00760DC2">
          <w:rPr>
            <w:color w:val="003399"/>
            <w:sz w:val="20"/>
            <w:szCs w:val="20"/>
            <w:u w:val="single"/>
          </w:rPr>
          <w:t>USDA Rural Development State Office</w:t>
        </w:r>
      </w:hyperlink>
      <w:r>
        <w:rPr>
          <w:color w:val="000000"/>
          <w:sz w:val="20"/>
          <w:szCs w:val="20"/>
        </w:rPr>
        <w:t xml:space="preserve"> at (515)284-4663.</w:t>
      </w:r>
    </w:p>
    <w:p w14:paraId="66D8D680" w14:textId="77777777" w:rsidR="00760DC2" w:rsidRDefault="00760DC2">
      <w:pPr>
        <w:pBdr>
          <w:top w:val="nil"/>
          <w:left w:val="nil"/>
          <w:bottom w:val="nil"/>
          <w:right w:val="nil"/>
          <w:between w:val="nil"/>
        </w:pBdr>
        <w:rPr>
          <w:color w:val="000000"/>
          <w:sz w:val="20"/>
          <w:szCs w:val="20"/>
        </w:rPr>
      </w:pPr>
    </w:p>
    <w:p w14:paraId="27A9E669"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 xml:space="preserve">Immunization Clinics – </w:t>
      </w:r>
      <w:r>
        <w:rPr>
          <w:sz w:val="20"/>
          <w:szCs w:val="20"/>
          <w:u w:val="single"/>
        </w:rPr>
        <w:t xml:space="preserve"> </w:t>
      </w:r>
      <w:hyperlink r:id="rId29">
        <w:r w:rsidR="00760DC2">
          <w:rPr>
            <w:color w:val="1155CC"/>
            <w:sz w:val="20"/>
            <w:szCs w:val="20"/>
            <w:u w:val="single"/>
          </w:rPr>
          <w:t xml:space="preserve">Dallas County Health Department </w:t>
        </w:r>
      </w:hyperlink>
      <w:r>
        <w:rPr>
          <w:color w:val="000000"/>
          <w:sz w:val="20"/>
          <w:szCs w:val="20"/>
        </w:rPr>
        <w:t>offers immunizations for uninsure</w:t>
      </w:r>
      <w:r>
        <w:rPr>
          <w:sz w:val="20"/>
          <w:szCs w:val="20"/>
        </w:rPr>
        <w:t xml:space="preserve">d, </w:t>
      </w:r>
      <w:r>
        <w:rPr>
          <w:color w:val="000000"/>
          <w:sz w:val="20"/>
          <w:szCs w:val="20"/>
        </w:rPr>
        <w:t>underinsured</w:t>
      </w:r>
      <w:r>
        <w:rPr>
          <w:sz w:val="20"/>
          <w:szCs w:val="20"/>
        </w:rPr>
        <w:t xml:space="preserve">, and Medicaid enrolled </w:t>
      </w:r>
      <w:r>
        <w:rPr>
          <w:color w:val="000000"/>
          <w:sz w:val="20"/>
          <w:szCs w:val="20"/>
        </w:rPr>
        <w:t>children up to 18 years of age at no charge</w:t>
      </w:r>
      <w:r>
        <w:rPr>
          <w:sz w:val="20"/>
          <w:szCs w:val="20"/>
        </w:rPr>
        <w:t xml:space="preserve"> through the Vaccines For Children program. I</w:t>
      </w:r>
      <w:r>
        <w:rPr>
          <w:color w:val="000000"/>
          <w:sz w:val="20"/>
          <w:szCs w:val="20"/>
        </w:rPr>
        <w:t xml:space="preserve">mmunizations are available at no-cost </w:t>
      </w:r>
      <w:r>
        <w:rPr>
          <w:sz w:val="20"/>
          <w:szCs w:val="20"/>
        </w:rPr>
        <w:t xml:space="preserve">for uninsured and underinsured adults through the Vaccines </w:t>
      </w:r>
      <w:proofErr w:type="gramStart"/>
      <w:r>
        <w:rPr>
          <w:sz w:val="20"/>
          <w:szCs w:val="20"/>
        </w:rPr>
        <w:t>For</w:t>
      </w:r>
      <w:proofErr w:type="gramEnd"/>
      <w:r>
        <w:rPr>
          <w:sz w:val="20"/>
          <w:szCs w:val="20"/>
        </w:rPr>
        <w:t xml:space="preserve"> Adults program. I</w:t>
      </w:r>
      <w:r>
        <w:rPr>
          <w:color w:val="000000"/>
          <w:sz w:val="20"/>
          <w:szCs w:val="20"/>
        </w:rPr>
        <w:t xml:space="preserve">nfluenza &amp; </w:t>
      </w:r>
      <w:r>
        <w:rPr>
          <w:sz w:val="20"/>
          <w:szCs w:val="20"/>
        </w:rPr>
        <w:t xml:space="preserve">COVID-19 </w:t>
      </w:r>
      <w:r>
        <w:rPr>
          <w:color w:val="000000"/>
          <w:sz w:val="20"/>
          <w:szCs w:val="20"/>
        </w:rPr>
        <w:t xml:space="preserve">immunizations are available seasonally. For more information contact 515-993-3750. </w:t>
      </w:r>
      <w:r>
        <w:rPr>
          <w:b/>
          <w:color w:val="000000"/>
          <w:sz w:val="20"/>
          <w:szCs w:val="20"/>
        </w:rPr>
        <w:t xml:space="preserve"> </w:t>
      </w:r>
    </w:p>
    <w:p w14:paraId="3BF911ED" w14:textId="77777777" w:rsidR="00760DC2" w:rsidRDefault="00760DC2">
      <w:pPr>
        <w:pBdr>
          <w:top w:val="nil"/>
          <w:left w:val="nil"/>
          <w:bottom w:val="nil"/>
          <w:right w:val="nil"/>
          <w:between w:val="nil"/>
        </w:pBdr>
        <w:rPr>
          <w:color w:val="000000"/>
          <w:sz w:val="20"/>
          <w:szCs w:val="20"/>
        </w:rPr>
      </w:pPr>
    </w:p>
    <w:p w14:paraId="5D318B63" w14:textId="10C5151E" w:rsidR="00760DC2" w:rsidRDefault="00000000">
      <w:pPr>
        <w:pBdr>
          <w:top w:val="nil"/>
          <w:left w:val="nil"/>
          <w:bottom w:val="nil"/>
          <w:right w:val="nil"/>
          <w:between w:val="nil"/>
        </w:pBdr>
        <w:rPr>
          <w:color w:val="000000"/>
          <w:sz w:val="20"/>
          <w:szCs w:val="20"/>
          <w:u w:val="single"/>
        </w:rPr>
      </w:pPr>
      <w:r>
        <w:rPr>
          <w:b/>
          <w:color w:val="000000"/>
          <w:sz w:val="20"/>
          <w:szCs w:val="20"/>
        </w:rPr>
        <w:t xml:space="preserve">🗆 </w:t>
      </w:r>
      <w:r>
        <w:rPr>
          <w:b/>
          <w:color w:val="000000"/>
          <w:sz w:val="20"/>
          <w:szCs w:val="20"/>
          <w:u w:val="single"/>
        </w:rPr>
        <w:t xml:space="preserve">Macaroni Kids - </w:t>
      </w:r>
      <w:r>
        <w:rPr>
          <w:color w:val="000000"/>
          <w:sz w:val="20"/>
          <w:szCs w:val="20"/>
        </w:rPr>
        <w:t xml:space="preserve">Weekly, hyper-local e-newsletters and website featuring events, activities, products and places for moms, </w:t>
      </w:r>
      <w:proofErr w:type="gramStart"/>
      <w:r>
        <w:rPr>
          <w:color w:val="000000"/>
          <w:sz w:val="20"/>
          <w:szCs w:val="20"/>
        </w:rPr>
        <w:t>kids</w:t>
      </w:r>
      <w:proofErr w:type="gramEnd"/>
      <w:r>
        <w:rPr>
          <w:color w:val="000000"/>
          <w:sz w:val="20"/>
          <w:szCs w:val="20"/>
        </w:rPr>
        <w:t xml:space="preserve"> and families. For more information contact </w:t>
      </w:r>
      <w:hyperlink r:id="rId30">
        <w:r w:rsidR="00760DC2">
          <w:rPr>
            <w:color w:val="003399"/>
            <w:sz w:val="20"/>
            <w:szCs w:val="20"/>
            <w:u w:val="single"/>
          </w:rPr>
          <w:t>www.story-boone.macaronikid.com</w:t>
        </w:r>
      </w:hyperlink>
    </w:p>
    <w:p w14:paraId="50BD2A15" w14:textId="77777777" w:rsidR="00760DC2" w:rsidRDefault="00760DC2">
      <w:pPr>
        <w:pBdr>
          <w:top w:val="nil"/>
          <w:left w:val="nil"/>
          <w:bottom w:val="nil"/>
          <w:right w:val="nil"/>
          <w:between w:val="nil"/>
        </w:pBdr>
        <w:rPr>
          <w:color w:val="000000"/>
          <w:sz w:val="20"/>
          <w:szCs w:val="20"/>
        </w:rPr>
      </w:pPr>
    </w:p>
    <w:p w14:paraId="04044EA9" w14:textId="77777777" w:rsidR="00760DC2" w:rsidRDefault="00000000">
      <w:pPr>
        <w:pBdr>
          <w:top w:val="nil"/>
          <w:left w:val="nil"/>
          <w:bottom w:val="nil"/>
          <w:right w:val="nil"/>
          <w:between w:val="nil"/>
        </w:pBdr>
        <w:rPr>
          <w:color w:val="333333"/>
          <w:sz w:val="20"/>
          <w:szCs w:val="20"/>
          <w:highlight w:val="white"/>
        </w:rPr>
      </w:pPr>
      <w:r>
        <w:rPr>
          <w:b/>
          <w:color w:val="000000"/>
          <w:sz w:val="20"/>
          <w:szCs w:val="20"/>
        </w:rPr>
        <w:t xml:space="preserve">🗆 </w:t>
      </w:r>
      <w:r>
        <w:rPr>
          <w:b/>
          <w:color w:val="000000"/>
          <w:sz w:val="20"/>
          <w:szCs w:val="20"/>
          <w:u w:val="single"/>
        </w:rPr>
        <w:t xml:space="preserve">Maternal Child Health Programs-Title V </w:t>
      </w:r>
      <w:r>
        <w:rPr>
          <w:b/>
          <w:color w:val="000000"/>
          <w:sz w:val="20"/>
          <w:szCs w:val="20"/>
        </w:rPr>
        <w:t xml:space="preserve">– </w:t>
      </w:r>
      <w:r>
        <w:rPr>
          <w:color w:val="000000"/>
          <w:sz w:val="20"/>
          <w:szCs w:val="20"/>
        </w:rPr>
        <w:t xml:space="preserve">Provides enhanced services to pregnant and post-partum women. Health education and referral are the most important aspects of the Maternal Health program. Staff also help families to access the following screening services for their children: vision/hearing screenings; dental education &amp; referral; health education; immunizations; physical exams; developmental assessments; nutrition &amp; psychosocial screenings; lab tests including blood lead testing. For more information contact </w:t>
      </w:r>
      <w:hyperlink r:id="rId31">
        <w:proofErr w:type="spellStart"/>
        <w:r w:rsidR="00760DC2">
          <w:rPr>
            <w:color w:val="1155CC"/>
            <w:sz w:val="20"/>
            <w:szCs w:val="20"/>
            <w:u w:val="single"/>
          </w:rPr>
          <w:t>EveryStep</w:t>
        </w:r>
        <w:proofErr w:type="spellEnd"/>
      </w:hyperlink>
      <w:r>
        <w:rPr>
          <w:color w:val="000000"/>
          <w:sz w:val="20"/>
          <w:szCs w:val="20"/>
        </w:rPr>
        <w:t xml:space="preserve"> at </w:t>
      </w:r>
      <w:r>
        <w:rPr>
          <w:color w:val="333333"/>
          <w:sz w:val="20"/>
          <w:szCs w:val="20"/>
          <w:highlight w:val="white"/>
        </w:rPr>
        <w:t>515-558-9946.</w:t>
      </w:r>
    </w:p>
    <w:p w14:paraId="344A5381" w14:textId="77777777" w:rsidR="00760DC2" w:rsidRDefault="00760DC2">
      <w:pPr>
        <w:pBdr>
          <w:top w:val="nil"/>
          <w:left w:val="nil"/>
          <w:bottom w:val="nil"/>
          <w:right w:val="nil"/>
          <w:between w:val="nil"/>
        </w:pBdr>
        <w:jc w:val="both"/>
        <w:rPr>
          <w:color w:val="000000"/>
          <w:sz w:val="20"/>
          <w:szCs w:val="20"/>
        </w:rPr>
      </w:pPr>
    </w:p>
    <w:p w14:paraId="227258DA" w14:textId="12A58221" w:rsidR="00760DC2" w:rsidRDefault="00000000">
      <w:pPr>
        <w:pBdr>
          <w:top w:val="nil"/>
          <w:left w:val="nil"/>
          <w:bottom w:val="nil"/>
          <w:right w:val="nil"/>
          <w:between w:val="nil"/>
        </w:pBdr>
        <w:jc w:val="both"/>
        <w:rPr>
          <w:color w:val="000000"/>
          <w:sz w:val="20"/>
          <w:szCs w:val="20"/>
        </w:rPr>
      </w:pPr>
      <w:r>
        <w:rPr>
          <w:b/>
          <w:color w:val="000000"/>
          <w:sz w:val="20"/>
          <w:szCs w:val="20"/>
        </w:rPr>
        <w:t xml:space="preserve">🗆 </w:t>
      </w:r>
      <w:r>
        <w:rPr>
          <w:b/>
          <w:color w:val="000000"/>
          <w:sz w:val="20"/>
          <w:szCs w:val="20"/>
          <w:u w:val="single"/>
        </w:rPr>
        <w:t>New Parent Program</w:t>
      </w:r>
      <w:r>
        <w:rPr>
          <w:b/>
          <w:color w:val="000000"/>
          <w:sz w:val="20"/>
          <w:szCs w:val="20"/>
        </w:rPr>
        <w:t xml:space="preserve"> – </w:t>
      </w:r>
      <w:r>
        <w:rPr>
          <w:color w:val="000000"/>
          <w:sz w:val="20"/>
          <w:szCs w:val="20"/>
        </w:rPr>
        <w:t xml:space="preserve">Provides parental awareness of child development and facilitation of family self-sufficiency and stability to access resources for overburdened families in through home visits for pregnant women or new parents and their families.  For more information contact </w:t>
      </w:r>
      <w:hyperlink r:id="rId32">
        <w:r w:rsidR="00760DC2">
          <w:rPr>
            <w:color w:val="003399"/>
            <w:sz w:val="20"/>
            <w:szCs w:val="20"/>
            <w:u w:val="single"/>
          </w:rPr>
          <w:t>Lutheran Services of Iowa</w:t>
        </w:r>
      </w:hyperlink>
      <w:r>
        <w:rPr>
          <w:color w:val="000000"/>
          <w:sz w:val="20"/>
          <w:szCs w:val="20"/>
        </w:rPr>
        <w:t xml:space="preserve"> at 515-</w:t>
      </w:r>
      <w:r w:rsidR="00BD75D9">
        <w:rPr>
          <w:color w:val="000000"/>
          <w:sz w:val="20"/>
          <w:szCs w:val="20"/>
        </w:rPr>
        <w:t>520-3823</w:t>
      </w:r>
      <w:r>
        <w:rPr>
          <w:color w:val="000000"/>
          <w:sz w:val="20"/>
          <w:szCs w:val="20"/>
        </w:rPr>
        <w:t>.</w:t>
      </w:r>
    </w:p>
    <w:p w14:paraId="17C766A2" w14:textId="77777777" w:rsidR="00760DC2" w:rsidRDefault="00760DC2">
      <w:pPr>
        <w:pBdr>
          <w:top w:val="nil"/>
          <w:left w:val="nil"/>
          <w:bottom w:val="nil"/>
          <w:right w:val="nil"/>
          <w:between w:val="nil"/>
        </w:pBdr>
        <w:rPr>
          <w:color w:val="000000"/>
          <w:sz w:val="20"/>
          <w:szCs w:val="20"/>
        </w:rPr>
      </w:pPr>
    </w:p>
    <w:p w14:paraId="48B0A528" w14:textId="77777777" w:rsidR="00A8432A" w:rsidRDefault="00A8432A" w:rsidP="00A8432A">
      <w:pPr>
        <w:pBdr>
          <w:top w:val="nil"/>
          <w:left w:val="nil"/>
          <w:bottom w:val="nil"/>
          <w:right w:val="nil"/>
          <w:between w:val="nil"/>
        </w:pBdr>
        <w:rPr>
          <w:color w:val="333333"/>
          <w:sz w:val="20"/>
          <w:szCs w:val="20"/>
          <w:highlight w:val="white"/>
        </w:rPr>
      </w:pPr>
      <w:r>
        <w:rPr>
          <w:b/>
          <w:color w:val="000000"/>
          <w:sz w:val="20"/>
          <w:szCs w:val="20"/>
        </w:rPr>
        <w:lastRenderedPageBreak/>
        <w:t xml:space="preserve">🗆 </w:t>
      </w:r>
      <w:r w:rsidRPr="00657C66">
        <w:rPr>
          <w:b/>
          <w:color w:val="000000"/>
          <w:sz w:val="20"/>
          <w:szCs w:val="20"/>
          <w:u w:val="single"/>
        </w:rPr>
        <w:t>Nurse Family Partnership</w:t>
      </w:r>
      <w:r>
        <w:rPr>
          <w:b/>
          <w:color w:val="000000"/>
          <w:sz w:val="20"/>
          <w:szCs w:val="20"/>
        </w:rPr>
        <w:t xml:space="preserve"> – </w:t>
      </w:r>
      <w:r w:rsidRPr="00657C66">
        <w:rPr>
          <w:bCs/>
          <w:color w:val="000000"/>
          <w:sz w:val="20"/>
          <w:szCs w:val="20"/>
        </w:rPr>
        <w:t>Provides home visitation services to are 28 weeks or less in pregnancy</w:t>
      </w:r>
      <w:r>
        <w:rPr>
          <w:bCs/>
          <w:color w:val="000000"/>
          <w:sz w:val="20"/>
          <w:szCs w:val="20"/>
        </w:rPr>
        <w:t xml:space="preserve">, provides support during pregnancy, screenings, and post-partum support. </w:t>
      </w:r>
      <w:r>
        <w:rPr>
          <w:color w:val="000000"/>
          <w:sz w:val="20"/>
          <w:szCs w:val="20"/>
        </w:rPr>
        <w:t xml:space="preserve">For more information contact </w:t>
      </w:r>
      <w:hyperlink r:id="rId33">
        <w:proofErr w:type="spellStart"/>
        <w:r>
          <w:rPr>
            <w:color w:val="1155CC"/>
            <w:sz w:val="20"/>
            <w:szCs w:val="20"/>
            <w:u w:val="single"/>
          </w:rPr>
          <w:t>EveryStep</w:t>
        </w:r>
        <w:proofErr w:type="spellEnd"/>
      </w:hyperlink>
      <w:r>
        <w:rPr>
          <w:color w:val="000000"/>
          <w:sz w:val="20"/>
          <w:szCs w:val="20"/>
        </w:rPr>
        <w:t xml:space="preserve"> at </w:t>
      </w:r>
      <w:r>
        <w:rPr>
          <w:color w:val="333333"/>
          <w:sz w:val="20"/>
          <w:szCs w:val="20"/>
          <w:highlight w:val="white"/>
        </w:rPr>
        <w:t>515-558-9946.</w:t>
      </w:r>
    </w:p>
    <w:p w14:paraId="3ECC8FAD" w14:textId="77777777" w:rsidR="00A8432A" w:rsidRPr="00A8432A" w:rsidRDefault="00A8432A">
      <w:pPr>
        <w:pBdr>
          <w:top w:val="nil"/>
          <w:left w:val="nil"/>
          <w:bottom w:val="nil"/>
          <w:right w:val="nil"/>
          <w:between w:val="nil"/>
        </w:pBdr>
        <w:rPr>
          <w:rFonts w:eastAsia="Noto Sans Symbols"/>
          <w:b/>
          <w:color w:val="000000"/>
          <w:sz w:val="20"/>
          <w:szCs w:val="20"/>
        </w:rPr>
      </w:pPr>
    </w:p>
    <w:p w14:paraId="57B91A9C" w14:textId="3F8079C7" w:rsidR="00760DC2" w:rsidRDefault="00000000">
      <w:pPr>
        <w:pBdr>
          <w:top w:val="nil"/>
          <w:left w:val="nil"/>
          <w:bottom w:val="nil"/>
          <w:right w:val="nil"/>
          <w:between w:val="nil"/>
        </w:pBdr>
        <w:rPr>
          <w:color w:val="003399"/>
          <w:sz w:val="20"/>
          <w:szCs w:val="20"/>
          <w:u w:val="single"/>
        </w:rPr>
      </w:pPr>
      <w:r>
        <w:rPr>
          <w:rFonts w:ascii="Noto Sans Symbols" w:eastAsia="Noto Sans Symbols" w:hAnsi="Noto Sans Symbols" w:cs="Noto Sans Symbols"/>
          <w:b/>
          <w:color w:val="000000"/>
          <w:sz w:val="20"/>
          <w:szCs w:val="20"/>
        </w:rPr>
        <w:t>🗆</w:t>
      </w:r>
      <w:r>
        <w:rPr>
          <w:rFonts w:ascii="Calibri" w:eastAsia="Calibri" w:hAnsi="Calibri" w:cs="Calibri"/>
          <w:b/>
          <w:color w:val="000000"/>
          <w:sz w:val="20"/>
          <w:szCs w:val="20"/>
        </w:rPr>
        <w:t xml:space="preserve"> </w:t>
      </w:r>
      <w:r>
        <w:rPr>
          <w:b/>
          <w:color w:val="000000"/>
          <w:sz w:val="20"/>
          <w:szCs w:val="20"/>
          <w:u w:val="single"/>
        </w:rPr>
        <w:t xml:space="preserve">Parents </w:t>
      </w:r>
      <w:proofErr w:type="gramStart"/>
      <w:r>
        <w:rPr>
          <w:b/>
          <w:color w:val="000000"/>
          <w:sz w:val="20"/>
          <w:szCs w:val="20"/>
          <w:u w:val="single"/>
        </w:rPr>
        <w:t>As</w:t>
      </w:r>
      <w:proofErr w:type="gramEnd"/>
      <w:r>
        <w:rPr>
          <w:b/>
          <w:color w:val="000000"/>
          <w:sz w:val="20"/>
          <w:szCs w:val="20"/>
          <w:u w:val="single"/>
        </w:rPr>
        <w:t xml:space="preserve"> Teachers –</w:t>
      </w:r>
      <w:r>
        <w:rPr>
          <w:color w:val="000000"/>
          <w:sz w:val="20"/>
          <w:szCs w:val="20"/>
        </w:rPr>
        <w:t xml:space="preserve"> </w:t>
      </w:r>
      <w:r w:rsidR="00657C66" w:rsidRPr="00657C66">
        <w:rPr>
          <w:bCs/>
          <w:color w:val="000000"/>
          <w:sz w:val="20"/>
          <w:szCs w:val="20"/>
        </w:rPr>
        <w:t>P</w:t>
      </w:r>
      <w:r>
        <w:rPr>
          <w:color w:val="000000"/>
          <w:sz w:val="20"/>
          <w:szCs w:val="20"/>
        </w:rPr>
        <w:t xml:space="preserve">rovides parent education, </w:t>
      </w:r>
      <w:proofErr w:type="gramStart"/>
      <w:r>
        <w:rPr>
          <w:color w:val="000000"/>
          <w:sz w:val="20"/>
          <w:szCs w:val="20"/>
        </w:rPr>
        <w:t>support</w:t>
      </w:r>
      <w:proofErr w:type="gramEnd"/>
      <w:r>
        <w:rPr>
          <w:color w:val="000000"/>
          <w:sz w:val="20"/>
          <w:szCs w:val="20"/>
        </w:rPr>
        <w:t xml:space="preserve"> and encouragement for all families in Madison County with children from birth to kindergarten entry </w:t>
      </w:r>
      <w:r w:rsidR="00657C66">
        <w:rPr>
          <w:color w:val="000000"/>
          <w:sz w:val="20"/>
          <w:szCs w:val="20"/>
        </w:rPr>
        <w:t>to</w:t>
      </w:r>
      <w:r>
        <w:rPr>
          <w:color w:val="000000"/>
          <w:sz w:val="20"/>
          <w:szCs w:val="20"/>
        </w:rPr>
        <w:t xml:space="preserve"> enhance optimal child development and school readiness in these crucial early years of life.  For more information contact Short Years Partnership at 515-238-8170 or</w:t>
      </w:r>
      <w:r>
        <w:rPr>
          <w:b/>
          <w:color w:val="000000"/>
          <w:sz w:val="20"/>
          <w:szCs w:val="20"/>
          <w:u w:val="single"/>
        </w:rPr>
        <w:t xml:space="preserve"> </w:t>
      </w:r>
      <w:hyperlink r:id="rId34">
        <w:r w:rsidR="00760DC2">
          <w:rPr>
            <w:b/>
            <w:color w:val="003399"/>
            <w:sz w:val="20"/>
            <w:szCs w:val="20"/>
            <w:u w:val="single"/>
          </w:rPr>
          <w:t>Short Years Partnership</w:t>
        </w:r>
      </w:hyperlink>
      <w:r>
        <w:rPr>
          <w:b/>
          <w:color w:val="000000"/>
          <w:sz w:val="20"/>
          <w:szCs w:val="20"/>
        </w:rPr>
        <w:t>.</w:t>
      </w:r>
    </w:p>
    <w:p w14:paraId="733EB0A1" w14:textId="77777777" w:rsidR="00760DC2" w:rsidRDefault="00760DC2">
      <w:pPr>
        <w:pBdr>
          <w:top w:val="nil"/>
          <w:left w:val="nil"/>
          <w:bottom w:val="nil"/>
          <w:right w:val="nil"/>
          <w:between w:val="nil"/>
        </w:pBdr>
        <w:rPr>
          <w:color w:val="000000"/>
          <w:sz w:val="20"/>
          <w:szCs w:val="20"/>
        </w:rPr>
      </w:pPr>
    </w:p>
    <w:p w14:paraId="470B0826"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Preschool Enrichment</w:t>
      </w:r>
      <w:r>
        <w:rPr>
          <w:b/>
          <w:color w:val="000000"/>
          <w:sz w:val="20"/>
          <w:szCs w:val="20"/>
        </w:rPr>
        <w:t xml:space="preserve"> –</w:t>
      </w:r>
      <w:r>
        <w:rPr>
          <w:color w:val="000000"/>
          <w:sz w:val="20"/>
          <w:szCs w:val="20"/>
        </w:rPr>
        <w:t xml:space="preserve"> Free technical assistance for preschools that desire to improve preschool quality.  Preschool tuition scholarships and other supportive preschool services are offered through the project.  For more information contact </w:t>
      </w:r>
      <w:hyperlink r:id="rId35">
        <w:r w:rsidR="00760DC2">
          <w:rPr>
            <w:color w:val="003399"/>
            <w:sz w:val="20"/>
            <w:szCs w:val="20"/>
            <w:u w:val="single"/>
          </w:rPr>
          <w:t>ISU Extension &amp; Outreach</w:t>
        </w:r>
      </w:hyperlink>
      <w:r>
        <w:rPr>
          <w:color w:val="000000"/>
          <w:sz w:val="20"/>
          <w:szCs w:val="20"/>
        </w:rPr>
        <w:t xml:space="preserve"> - Dallas County at 515-993-4281 or 515-735-5720.</w:t>
      </w:r>
    </w:p>
    <w:p w14:paraId="0D4476CB" w14:textId="77777777" w:rsidR="00760DC2" w:rsidRDefault="00760DC2">
      <w:pPr>
        <w:pBdr>
          <w:top w:val="nil"/>
          <w:left w:val="nil"/>
          <w:bottom w:val="nil"/>
          <w:right w:val="nil"/>
          <w:between w:val="nil"/>
        </w:pBdr>
        <w:rPr>
          <w:color w:val="000000"/>
          <w:sz w:val="20"/>
          <w:szCs w:val="20"/>
        </w:rPr>
      </w:pPr>
    </w:p>
    <w:p w14:paraId="168E0D2F" w14:textId="77777777"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 xml:space="preserve">Presumptive Medicaid Eligibility (PME) for Children – </w:t>
      </w:r>
      <w:r>
        <w:rPr>
          <w:color w:val="000000"/>
          <w:sz w:val="20"/>
          <w:szCs w:val="20"/>
        </w:rPr>
        <w:t>Provides emergency needed medical coverage while Medicaid application is being processed. For more information contact Warren County Health Services at 515-961-1074</w:t>
      </w:r>
    </w:p>
    <w:p w14:paraId="629C89D5" w14:textId="77777777" w:rsidR="00760DC2" w:rsidRDefault="00760DC2">
      <w:pPr>
        <w:pBdr>
          <w:top w:val="nil"/>
          <w:left w:val="nil"/>
          <w:bottom w:val="nil"/>
          <w:right w:val="nil"/>
          <w:between w:val="nil"/>
        </w:pBdr>
        <w:rPr>
          <w:color w:val="000000"/>
          <w:sz w:val="20"/>
          <w:szCs w:val="20"/>
        </w:rPr>
      </w:pPr>
    </w:p>
    <w:p w14:paraId="554170E7" w14:textId="5DB7EF5B"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Quality Child Care Project –</w:t>
      </w:r>
      <w:r>
        <w:rPr>
          <w:b/>
          <w:color w:val="000000"/>
          <w:sz w:val="20"/>
          <w:szCs w:val="20"/>
        </w:rPr>
        <w:t xml:space="preserve"> </w:t>
      </w:r>
      <w:r>
        <w:rPr>
          <w:color w:val="000000"/>
          <w:sz w:val="20"/>
          <w:szCs w:val="20"/>
        </w:rPr>
        <w:t>Free</w:t>
      </w:r>
      <w:r>
        <w:rPr>
          <w:b/>
          <w:color w:val="000000"/>
          <w:sz w:val="20"/>
          <w:szCs w:val="20"/>
        </w:rPr>
        <w:t xml:space="preserve"> </w:t>
      </w:r>
      <w:r>
        <w:rPr>
          <w:color w:val="000000"/>
          <w:sz w:val="20"/>
          <w:szCs w:val="20"/>
        </w:rPr>
        <w:t xml:space="preserve">technical assistance and </w:t>
      </w:r>
      <w:r w:rsidR="00657C66">
        <w:rPr>
          <w:color w:val="000000"/>
          <w:sz w:val="20"/>
          <w:szCs w:val="20"/>
        </w:rPr>
        <w:t>high-level</w:t>
      </w:r>
      <w:r>
        <w:rPr>
          <w:color w:val="000000"/>
          <w:sz w:val="20"/>
          <w:szCs w:val="20"/>
        </w:rPr>
        <w:t xml:space="preserve"> training for child care providers, centers, and preschools that have a desire to improve quality in early learning environments. For more information contact </w:t>
      </w:r>
      <w:hyperlink r:id="rId36">
        <w:r w:rsidR="00760DC2">
          <w:rPr>
            <w:color w:val="003399"/>
            <w:sz w:val="20"/>
            <w:szCs w:val="20"/>
            <w:u w:val="single"/>
          </w:rPr>
          <w:t>ISU Extension &amp; Outreach</w:t>
        </w:r>
      </w:hyperlink>
      <w:r>
        <w:rPr>
          <w:color w:val="000000"/>
          <w:sz w:val="20"/>
          <w:szCs w:val="20"/>
        </w:rPr>
        <w:t xml:space="preserve"> - Dallas County at 515-993-4281.</w:t>
      </w:r>
    </w:p>
    <w:p w14:paraId="72EC3140" w14:textId="5862B49E" w:rsidR="00932C6F" w:rsidRPr="00932C6F" w:rsidRDefault="00932C6F" w:rsidP="00932C6F">
      <w:pPr>
        <w:spacing w:before="100" w:beforeAutospacing="1" w:after="100" w:afterAutospacing="1"/>
        <w:ind w:hanging="2"/>
        <w:rPr>
          <w:rFonts w:eastAsiaTheme="minorHAnsi"/>
          <w:sz w:val="20"/>
          <w:szCs w:val="20"/>
        </w:rPr>
      </w:pPr>
      <w:r w:rsidRPr="00932C6F">
        <w:rPr>
          <w:rFonts w:ascii="Segoe UI Symbol" w:eastAsiaTheme="minorHAnsi" w:hAnsi="Segoe UI Symbol" w:cs="Segoe UI Symbol"/>
          <w:b/>
          <w:color w:val="000000"/>
          <w:sz w:val="20"/>
          <w:szCs w:val="20"/>
        </w:rPr>
        <w:t>🗆</w:t>
      </w:r>
      <w:r w:rsidRPr="00932C6F">
        <w:rPr>
          <w:rFonts w:eastAsiaTheme="minorHAnsi"/>
          <w:b/>
          <w:color w:val="000000"/>
          <w:sz w:val="20"/>
          <w:szCs w:val="20"/>
        </w:rPr>
        <w:t xml:space="preserve"> Safe Families for Children - </w:t>
      </w:r>
      <w:r w:rsidRPr="00932C6F">
        <w:rPr>
          <w:rFonts w:eastAsiaTheme="minorHAnsi"/>
          <w:color w:val="351417"/>
          <w:sz w:val="20"/>
          <w:szCs w:val="20"/>
        </w:rPr>
        <w:t xml:space="preserve">Helps parents in crisis, whether they are experiencing issues with homelessness, unemployment, domestic violence, or other obstacles. The program provides, practical support &amp; resources, relational community for parents, problem solving tools and safe, temporary care for children. Safe Families is not a foster care or adoption service; care is temporary until families are back on their feet. For more information contact Safe Families at 515-815-5124 or </w:t>
      </w:r>
      <w:hyperlink r:id="rId37" w:history="1">
        <w:r w:rsidRPr="00932C6F">
          <w:rPr>
            <w:rFonts w:eastAsiaTheme="minorHAnsi"/>
            <w:color w:val="0000FF"/>
            <w:position w:val="-1"/>
            <w:sz w:val="20"/>
            <w:szCs w:val="20"/>
            <w:u w:val="single"/>
          </w:rPr>
          <w:t>Safe Families for Children</w:t>
        </w:r>
      </w:hyperlink>
    </w:p>
    <w:p w14:paraId="4A952AD4" w14:textId="4F38B6F1" w:rsidR="00760DC2" w:rsidRDefault="00000000">
      <w:pPr>
        <w:pBdr>
          <w:top w:val="nil"/>
          <w:left w:val="nil"/>
          <w:bottom w:val="nil"/>
          <w:right w:val="nil"/>
          <w:between w:val="nil"/>
        </w:pBdr>
        <w:rPr>
          <w:color w:val="000000"/>
          <w:sz w:val="20"/>
          <w:szCs w:val="20"/>
        </w:rPr>
      </w:pPr>
      <w:r>
        <w:rPr>
          <w:b/>
          <w:color w:val="000000"/>
          <w:sz w:val="20"/>
          <w:szCs w:val="20"/>
        </w:rPr>
        <w:t xml:space="preserve">🗆 </w:t>
      </w:r>
      <w:r>
        <w:rPr>
          <w:b/>
          <w:color w:val="000000"/>
          <w:sz w:val="20"/>
          <w:szCs w:val="20"/>
          <w:u w:val="single"/>
        </w:rPr>
        <w:t xml:space="preserve">Tobacco </w:t>
      </w:r>
      <w:r w:rsidR="00932C6F">
        <w:rPr>
          <w:b/>
          <w:color w:val="000000"/>
          <w:sz w:val="20"/>
          <w:szCs w:val="20"/>
          <w:u w:val="single"/>
        </w:rPr>
        <w:t>Cessation</w:t>
      </w:r>
      <w:r w:rsidR="00932C6F">
        <w:rPr>
          <w:b/>
          <w:color w:val="000000"/>
          <w:sz w:val="20"/>
          <w:szCs w:val="20"/>
        </w:rPr>
        <w:t xml:space="preserve"> -</w:t>
      </w:r>
      <w:r>
        <w:rPr>
          <w:b/>
          <w:color w:val="000000"/>
          <w:sz w:val="20"/>
          <w:szCs w:val="20"/>
        </w:rPr>
        <w:t xml:space="preserve"> </w:t>
      </w:r>
      <w:r>
        <w:rPr>
          <w:color w:val="333333"/>
          <w:sz w:val="20"/>
          <w:szCs w:val="20"/>
          <w:highlight w:val="white"/>
        </w:rPr>
        <w:t>Quitline Iowa offers tobacco cessation coaching services over the telephone or the Internet, 24 hours a day.</w:t>
      </w:r>
      <w:r>
        <w:rPr>
          <w:color w:val="000000"/>
          <w:sz w:val="20"/>
          <w:szCs w:val="20"/>
        </w:rPr>
        <w:t xml:space="preserve"> </w:t>
      </w:r>
      <w:r>
        <w:rPr>
          <w:color w:val="333333"/>
          <w:sz w:val="20"/>
          <w:szCs w:val="20"/>
          <w:highlight w:val="white"/>
        </w:rPr>
        <w:t xml:space="preserve"> For more information contact </w:t>
      </w:r>
      <w:r>
        <w:rPr>
          <w:color w:val="000000"/>
          <w:sz w:val="20"/>
          <w:szCs w:val="20"/>
        </w:rPr>
        <w:t>800-7841-8669.</w:t>
      </w:r>
    </w:p>
    <w:p w14:paraId="5798E9D8" w14:textId="77777777" w:rsidR="00760DC2" w:rsidRDefault="00760DC2">
      <w:pPr>
        <w:pBdr>
          <w:top w:val="nil"/>
          <w:left w:val="nil"/>
          <w:bottom w:val="nil"/>
          <w:right w:val="nil"/>
          <w:between w:val="nil"/>
        </w:pBdr>
        <w:rPr>
          <w:color w:val="000000"/>
          <w:sz w:val="20"/>
          <w:szCs w:val="20"/>
        </w:rPr>
      </w:pPr>
    </w:p>
    <w:p w14:paraId="204FF3B7" w14:textId="77777777" w:rsidR="00760DC2" w:rsidRDefault="00000000">
      <w:pPr>
        <w:pBdr>
          <w:top w:val="nil"/>
          <w:left w:val="nil"/>
          <w:bottom w:val="nil"/>
          <w:right w:val="nil"/>
          <w:between w:val="nil"/>
        </w:pBdr>
        <w:rPr>
          <w:color w:val="000000"/>
          <w:sz w:val="20"/>
          <w:szCs w:val="20"/>
        </w:rPr>
      </w:pPr>
      <w:bookmarkStart w:id="1" w:name="_heading=h.30j0zll" w:colFirst="0" w:colLast="0"/>
      <w:bookmarkEnd w:id="1"/>
      <w:r>
        <w:rPr>
          <w:b/>
          <w:color w:val="000000"/>
          <w:sz w:val="20"/>
          <w:szCs w:val="20"/>
        </w:rPr>
        <w:t xml:space="preserve">🗆 </w:t>
      </w:r>
      <w:r>
        <w:rPr>
          <w:b/>
          <w:color w:val="000000"/>
          <w:sz w:val="20"/>
          <w:szCs w:val="20"/>
          <w:u w:val="single"/>
        </w:rPr>
        <w:t>Vision Screenings</w:t>
      </w:r>
      <w:r>
        <w:rPr>
          <w:color w:val="000000"/>
          <w:sz w:val="20"/>
          <w:szCs w:val="20"/>
        </w:rPr>
        <w:t xml:space="preserve"> - IOWA KIDSIGHT is a vision screening program where Lions Club volunteers in Iowa conduct vision-screening session for children 6 months through kindergarten.  For more information contact the </w:t>
      </w:r>
      <w:hyperlink r:id="rId38">
        <w:r w:rsidR="00760DC2">
          <w:rPr>
            <w:color w:val="003399"/>
            <w:sz w:val="20"/>
            <w:szCs w:val="20"/>
            <w:u w:val="single"/>
          </w:rPr>
          <w:t>Adel Lions Club</w:t>
        </w:r>
      </w:hyperlink>
      <w:r>
        <w:rPr>
          <w:color w:val="000000"/>
          <w:sz w:val="20"/>
          <w:szCs w:val="20"/>
        </w:rPr>
        <w:t xml:space="preserve"> or Iowa Lions Club at 515-232-2215 or info@iowalions.org. </w:t>
      </w:r>
    </w:p>
    <w:p w14:paraId="36456AB4" w14:textId="77777777" w:rsidR="00760DC2" w:rsidRDefault="00760DC2">
      <w:pPr>
        <w:pBdr>
          <w:top w:val="nil"/>
          <w:left w:val="nil"/>
          <w:bottom w:val="nil"/>
          <w:right w:val="nil"/>
          <w:between w:val="nil"/>
        </w:pBdr>
        <w:rPr>
          <w:color w:val="000000"/>
          <w:sz w:val="20"/>
          <w:szCs w:val="20"/>
        </w:rPr>
      </w:pPr>
    </w:p>
    <w:p w14:paraId="201B5036" w14:textId="77777777" w:rsidR="00760DC2" w:rsidRDefault="00000000">
      <w:pPr>
        <w:pBdr>
          <w:top w:val="nil"/>
          <w:left w:val="nil"/>
          <w:bottom w:val="nil"/>
          <w:right w:val="nil"/>
          <w:between w:val="nil"/>
        </w:pBdr>
        <w:rPr>
          <w:color w:val="000000"/>
          <w:sz w:val="20"/>
          <w:szCs w:val="20"/>
        </w:rPr>
      </w:pPr>
      <w:bookmarkStart w:id="2" w:name="_heading=h.1fob9te" w:colFirst="0" w:colLast="0"/>
      <w:bookmarkEnd w:id="2"/>
      <w:r>
        <w:rPr>
          <w:b/>
          <w:color w:val="000000"/>
          <w:sz w:val="20"/>
          <w:szCs w:val="20"/>
        </w:rPr>
        <w:t xml:space="preserve">🗆 </w:t>
      </w:r>
      <w:r>
        <w:rPr>
          <w:b/>
          <w:color w:val="000000"/>
          <w:sz w:val="20"/>
          <w:szCs w:val="20"/>
          <w:u w:val="single"/>
        </w:rPr>
        <w:t>Vision Screenings</w:t>
      </w:r>
      <w:r>
        <w:rPr>
          <w:b/>
          <w:color w:val="000000"/>
          <w:sz w:val="20"/>
          <w:szCs w:val="20"/>
        </w:rPr>
        <w:t xml:space="preserve"> – </w:t>
      </w:r>
      <w:proofErr w:type="spellStart"/>
      <w:r>
        <w:rPr>
          <w:color w:val="000000"/>
          <w:sz w:val="20"/>
          <w:szCs w:val="20"/>
        </w:rPr>
        <w:t>InfantSEE</w:t>
      </w:r>
      <w:proofErr w:type="spellEnd"/>
      <w:r>
        <w:rPr>
          <w:color w:val="000000"/>
          <w:sz w:val="20"/>
          <w:szCs w:val="20"/>
        </w:rPr>
        <w:t xml:space="preserve">; The American Optometric Association and the Vision Care Institute of Johnson &amp; Johnson Vision Care, Inc. have partnered to create this program, a no cost public health program, to identify the potential for eye and vision problems in infants in their first year of life. Participating optometrists will provide a one-time eye assessment to infants between 6 and 12 months of age, at no cost, regardless of income. For more information call the </w:t>
      </w:r>
      <w:hyperlink r:id="rId39">
        <w:r w:rsidR="00760DC2">
          <w:rPr>
            <w:color w:val="003399"/>
            <w:sz w:val="20"/>
            <w:szCs w:val="20"/>
            <w:u w:val="single"/>
          </w:rPr>
          <w:t>Iowa Optometric Association</w:t>
        </w:r>
      </w:hyperlink>
      <w:r>
        <w:rPr>
          <w:color w:val="000000"/>
          <w:sz w:val="20"/>
          <w:szCs w:val="20"/>
        </w:rPr>
        <w:t xml:space="preserve"> at 1-800-444-1772.</w:t>
      </w:r>
    </w:p>
    <w:p w14:paraId="52E0F2C5" w14:textId="77777777" w:rsidR="00760DC2" w:rsidRDefault="00760DC2">
      <w:pPr>
        <w:pBdr>
          <w:top w:val="nil"/>
          <w:left w:val="nil"/>
          <w:bottom w:val="nil"/>
          <w:right w:val="nil"/>
          <w:between w:val="nil"/>
        </w:pBdr>
        <w:rPr>
          <w:color w:val="000000"/>
          <w:sz w:val="20"/>
          <w:szCs w:val="20"/>
        </w:rPr>
      </w:pPr>
    </w:p>
    <w:p w14:paraId="1ACE5087" w14:textId="651765B4" w:rsidR="00760DC2" w:rsidRDefault="00000000">
      <w:pPr>
        <w:pBdr>
          <w:top w:val="nil"/>
          <w:left w:val="nil"/>
          <w:bottom w:val="nil"/>
          <w:right w:val="nil"/>
          <w:between w:val="nil"/>
        </w:pBdr>
        <w:rPr>
          <w:color w:val="000000"/>
          <w:sz w:val="20"/>
          <w:szCs w:val="20"/>
        </w:rPr>
      </w:pPr>
      <w:r>
        <w:rPr>
          <w:b/>
          <w:color w:val="000000"/>
          <w:sz w:val="19"/>
          <w:szCs w:val="19"/>
        </w:rPr>
        <w:t xml:space="preserve">🗆 </w:t>
      </w:r>
      <w:r>
        <w:rPr>
          <w:b/>
          <w:color w:val="000000"/>
          <w:sz w:val="19"/>
          <w:szCs w:val="19"/>
          <w:u w:val="single"/>
        </w:rPr>
        <w:t>WIC</w:t>
      </w:r>
      <w:r>
        <w:rPr>
          <w:b/>
          <w:color w:val="000000"/>
          <w:sz w:val="19"/>
          <w:szCs w:val="19"/>
        </w:rPr>
        <w:t xml:space="preserve"> - </w:t>
      </w:r>
      <w:r>
        <w:rPr>
          <w:color w:val="000000"/>
          <w:sz w:val="20"/>
          <w:szCs w:val="20"/>
        </w:rPr>
        <w:t>Women Infant and Children (WIC) provides healthy food, nutrition counseling, health services, breastfeeding support and more to children from birth to 5</w:t>
      </w:r>
      <w:r>
        <w:rPr>
          <w:color w:val="000000"/>
          <w:sz w:val="20"/>
          <w:szCs w:val="20"/>
          <w:vertAlign w:val="superscript"/>
        </w:rPr>
        <w:t>th</w:t>
      </w:r>
      <w:r>
        <w:rPr>
          <w:color w:val="000000"/>
          <w:sz w:val="20"/>
          <w:szCs w:val="20"/>
        </w:rPr>
        <w:t xml:space="preserve"> birthday, pregnant women, and postpartum moms. </w:t>
      </w:r>
      <w:r w:rsidR="00C464CA">
        <w:rPr>
          <w:color w:val="000000"/>
          <w:sz w:val="20"/>
          <w:szCs w:val="20"/>
        </w:rPr>
        <w:t xml:space="preserve">Multiple locations available. </w:t>
      </w:r>
      <w:r>
        <w:rPr>
          <w:color w:val="000000"/>
          <w:sz w:val="20"/>
          <w:szCs w:val="20"/>
        </w:rPr>
        <w:t xml:space="preserve">For more information contact Broadlawns WIC Program at 515-282-5800 or </w:t>
      </w:r>
      <w:hyperlink r:id="rId40">
        <w:r w:rsidR="00760DC2">
          <w:rPr>
            <w:color w:val="0000FF"/>
            <w:sz w:val="20"/>
            <w:szCs w:val="20"/>
            <w:u w:val="single"/>
          </w:rPr>
          <w:t>www.happyhealthyiawic.org</w:t>
        </w:r>
      </w:hyperlink>
      <w:r>
        <w:rPr>
          <w:color w:val="000000"/>
          <w:sz w:val="20"/>
          <w:szCs w:val="20"/>
        </w:rPr>
        <w:t xml:space="preserve"> to set up an appointment. </w:t>
      </w:r>
    </w:p>
    <w:p w14:paraId="77F4002A" w14:textId="77777777" w:rsidR="00760DC2" w:rsidRDefault="00760DC2">
      <w:pPr>
        <w:pBdr>
          <w:top w:val="nil"/>
          <w:left w:val="nil"/>
          <w:bottom w:val="nil"/>
          <w:right w:val="nil"/>
          <w:between w:val="nil"/>
        </w:pBdr>
        <w:rPr>
          <w:color w:val="000000"/>
          <w:sz w:val="20"/>
          <w:szCs w:val="20"/>
        </w:rPr>
      </w:pPr>
    </w:p>
    <w:p w14:paraId="314A8A73" w14:textId="493AE6EE" w:rsidR="00C464CA" w:rsidRPr="00C464CA" w:rsidRDefault="00C464CA" w:rsidP="00C464CA">
      <w:pPr>
        <w:pBdr>
          <w:top w:val="nil"/>
          <w:left w:val="nil"/>
          <w:bottom w:val="nil"/>
          <w:right w:val="nil"/>
          <w:between w:val="nil"/>
        </w:pBdr>
        <w:rPr>
          <w:b/>
          <w:bCs/>
          <w:color w:val="000000"/>
          <w:sz w:val="20"/>
          <w:szCs w:val="20"/>
        </w:rPr>
      </w:pPr>
      <w:r>
        <w:rPr>
          <w:rFonts w:ascii="Segoe UI Symbol" w:hAnsi="Segoe UI Symbol" w:cs="Segoe UI Symbol"/>
          <w:b/>
          <w:color w:val="000000"/>
          <w:sz w:val="19"/>
          <w:szCs w:val="19"/>
        </w:rPr>
        <w:t>🗆</w:t>
      </w:r>
      <w:r w:rsidRPr="00821A7A">
        <w:rPr>
          <w:b/>
          <w:bCs/>
          <w:color w:val="000000"/>
          <w:sz w:val="20"/>
          <w:szCs w:val="20"/>
        </w:rPr>
        <w:t xml:space="preserve"> </w:t>
      </w:r>
      <w:r w:rsidR="00821A7A" w:rsidRPr="00C464CA">
        <w:rPr>
          <w:b/>
          <w:bCs/>
          <w:color w:val="000000"/>
          <w:sz w:val="20"/>
          <w:szCs w:val="20"/>
          <w:u w:val="single"/>
        </w:rPr>
        <w:t>Your Life Iowa</w:t>
      </w:r>
      <w:r w:rsidR="00821A7A">
        <w:rPr>
          <w:color w:val="000000"/>
          <w:sz w:val="20"/>
          <w:szCs w:val="20"/>
        </w:rPr>
        <w:t xml:space="preserve"> - </w:t>
      </w:r>
      <w:r w:rsidR="00821A7A" w:rsidRPr="00821A7A">
        <w:rPr>
          <w:color w:val="000000"/>
          <w:sz w:val="20"/>
          <w:szCs w:val="20"/>
        </w:rPr>
        <w:t xml:space="preserve">When you </w:t>
      </w:r>
      <w:proofErr w:type="gramStart"/>
      <w:r w:rsidR="00821A7A" w:rsidRPr="00821A7A">
        <w:rPr>
          <w:color w:val="000000"/>
          <w:sz w:val="20"/>
          <w:szCs w:val="20"/>
        </w:rPr>
        <w:t>don’t</w:t>
      </w:r>
      <w:proofErr w:type="gramEnd"/>
      <w:r w:rsidR="00821A7A" w:rsidRPr="00821A7A">
        <w:rPr>
          <w:color w:val="000000"/>
          <w:sz w:val="20"/>
          <w:szCs w:val="20"/>
        </w:rPr>
        <w:t xml:space="preserve"> know who to turn to, </w:t>
      </w:r>
      <w:hyperlink r:id="rId41" w:history="1">
        <w:r w:rsidR="00821A7A" w:rsidRPr="00821A7A">
          <w:rPr>
            <w:rStyle w:val="Hyperlink"/>
            <w:sz w:val="20"/>
            <w:szCs w:val="20"/>
          </w:rPr>
          <w:t>Your Life Iowa</w:t>
        </w:r>
      </w:hyperlink>
      <w:r w:rsidR="00821A7A" w:rsidRPr="00821A7A">
        <w:rPr>
          <w:color w:val="000000"/>
          <w:sz w:val="20"/>
          <w:szCs w:val="20"/>
        </w:rPr>
        <w:t xml:space="preserve"> is here for you. Whether its alcohol, drugs, gambling, suicidal thoughts, mental health, or something else</w:t>
      </w:r>
      <w:r w:rsidR="00821A7A">
        <w:rPr>
          <w:color w:val="000000"/>
          <w:sz w:val="20"/>
          <w:szCs w:val="20"/>
        </w:rPr>
        <w:t xml:space="preserve"> </w:t>
      </w:r>
      <w:r>
        <w:rPr>
          <w:color w:val="000000"/>
          <w:sz w:val="20"/>
          <w:szCs w:val="20"/>
        </w:rPr>
        <w:t xml:space="preserve">the service </w:t>
      </w:r>
      <w:r w:rsidR="00821A7A">
        <w:rPr>
          <w:color w:val="000000"/>
          <w:sz w:val="20"/>
          <w:szCs w:val="20"/>
        </w:rPr>
        <w:t xml:space="preserve">is available </w:t>
      </w:r>
      <w:r w:rsidR="00821A7A" w:rsidRPr="00821A7A">
        <w:rPr>
          <w:color w:val="000000"/>
          <w:sz w:val="20"/>
          <w:szCs w:val="20"/>
        </w:rPr>
        <w:t>24/7</w:t>
      </w:r>
      <w:r>
        <w:rPr>
          <w:color w:val="000000"/>
          <w:sz w:val="20"/>
          <w:szCs w:val="20"/>
        </w:rPr>
        <w:t xml:space="preserve">. </w:t>
      </w:r>
      <w:r w:rsidR="00821A7A">
        <w:rPr>
          <w:color w:val="000000"/>
          <w:sz w:val="20"/>
          <w:szCs w:val="20"/>
        </w:rPr>
        <w:t>For more information call</w:t>
      </w:r>
      <w:r>
        <w:rPr>
          <w:color w:val="000000"/>
          <w:sz w:val="20"/>
          <w:szCs w:val="20"/>
        </w:rPr>
        <w:t xml:space="preserve"> 855-581-8111 or text </w:t>
      </w:r>
      <w:r w:rsidRPr="00C464CA">
        <w:rPr>
          <w:color w:val="000000"/>
          <w:sz w:val="20"/>
          <w:szCs w:val="20"/>
        </w:rPr>
        <w:t>855</w:t>
      </w:r>
      <w:r>
        <w:rPr>
          <w:color w:val="000000"/>
          <w:sz w:val="20"/>
          <w:szCs w:val="20"/>
        </w:rPr>
        <w:t>-</w:t>
      </w:r>
      <w:r w:rsidRPr="00C464CA">
        <w:rPr>
          <w:color w:val="000000"/>
          <w:sz w:val="20"/>
          <w:szCs w:val="20"/>
        </w:rPr>
        <w:t>895-8398</w:t>
      </w:r>
      <w:r>
        <w:rPr>
          <w:color w:val="000000"/>
          <w:sz w:val="20"/>
          <w:szCs w:val="20"/>
        </w:rPr>
        <w:t>.</w:t>
      </w:r>
    </w:p>
    <w:p w14:paraId="1F97ADE6" w14:textId="13AE3273" w:rsidR="00760DC2" w:rsidRDefault="00760DC2">
      <w:pPr>
        <w:pBdr>
          <w:top w:val="nil"/>
          <w:left w:val="nil"/>
          <w:bottom w:val="nil"/>
          <w:right w:val="nil"/>
          <w:between w:val="nil"/>
        </w:pBdr>
        <w:rPr>
          <w:color w:val="000000"/>
          <w:sz w:val="20"/>
          <w:szCs w:val="20"/>
        </w:rPr>
      </w:pPr>
    </w:p>
    <w:p w14:paraId="18F700A9" w14:textId="77777777" w:rsidR="00760DC2" w:rsidRDefault="00760DC2">
      <w:pPr>
        <w:pBdr>
          <w:top w:val="nil"/>
          <w:left w:val="nil"/>
          <w:bottom w:val="nil"/>
          <w:right w:val="nil"/>
          <w:between w:val="nil"/>
        </w:pBdr>
        <w:rPr>
          <w:color w:val="000000"/>
          <w:sz w:val="20"/>
          <w:szCs w:val="20"/>
        </w:rPr>
      </w:pPr>
    </w:p>
    <w:p w14:paraId="56E11E66" w14:textId="77777777" w:rsidR="00760DC2" w:rsidRDefault="00760DC2">
      <w:pPr>
        <w:pBdr>
          <w:top w:val="nil"/>
          <w:left w:val="nil"/>
          <w:bottom w:val="nil"/>
          <w:right w:val="nil"/>
          <w:between w:val="nil"/>
        </w:pBdr>
        <w:rPr>
          <w:color w:val="000000"/>
          <w:sz w:val="22"/>
          <w:szCs w:val="22"/>
        </w:rPr>
      </w:pPr>
    </w:p>
    <w:p w14:paraId="15580214" w14:textId="77777777" w:rsidR="00760DC2" w:rsidRDefault="00760DC2">
      <w:pPr>
        <w:pBdr>
          <w:top w:val="nil"/>
          <w:left w:val="nil"/>
          <w:bottom w:val="nil"/>
          <w:right w:val="nil"/>
          <w:between w:val="nil"/>
        </w:pBdr>
        <w:rPr>
          <w:color w:val="000000"/>
          <w:sz w:val="22"/>
          <w:szCs w:val="22"/>
        </w:rPr>
      </w:pPr>
    </w:p>
    <w:p w14:paraId="6C5476A1" w14:textId="77777777" w:rsidR="00760DC2" w:rsidRDefault="00760DC2">
      <w:pPr>
        <w:pBdr>
          <w:top w:val="nil"/>
          <w:left w:val="nil"/>
          <w:bottom w:val="nil"/>
          <w:right w:val="nil"/>
          <w:between w:val="nil"/>
        </w:pBdr>
        <w:rPr>
          <w:color w:val="000000"/>
          <w:sz w:val="22"/>
          <w:szCs w:val="22"/>
        </w:rPr>
      </w:pPr>
    </w:p>
    <w:p w14:paraId="7F57F59F" w14:textId="77777777" w:rsidR="00760DC2" w:rsidRDefault="00760DC2">
      <w:pPr>
        <w:pBdr>
          <w:top w:val="nil"/>
          <w:left w:val="nil"/>
          <w:bottom w:val="nil"/>
          <w:right w:val="nil"/>
          <w:between w:val="nil"/>
        </w:pBdr>
        <w:rPr>
          <w:color w:val="000000"/>
          <w:sz w:val="22"/>
          <w:szCs w:val="22"/>
        </w:rPr>
      </w:pPr>
    </w:p>
    <w:p w14:paraId="6C76CDC5" w14:textId="77777777" w:rsidR="00760DC2" w:rsidRDefault="00760DC2">
      <w:pPr>
        <w:pBdr>
          <w:top w:val="nil"/>
          <w:left w:val="nil"/>
          <w:bottom w:val="nil"/>
          <w:right w:val="nil"/>
          <w:between w:val="nil"/>
        </w:pBdr>
        <w:rPr>
          <w:color w:val="000000"/>
          <w:sz w:val="22"/>
          <w:szCs w:val="22"/>
        </w:rPr>
      </w:pPr>
    </w:p>
    <w:p w14:paraId="24C0E5E5" w14:textId="77777777" w:rsidR="00760DC2" w:rsidRDefault="00760DC2">
      <w:pPr>
        <w:pBdr>
          <w:top w:val="nil"/>
          <w:left w:val="nil"/>
          <w:bottom w:val="nil"/>
          <w:right w:val="nil"/>
          <w:between w:val="nil"/>
        </w:pBdr>
        <w:rPr>
          <w:color w:val="000000"/>
          <w:sz w:val="22"/>
          <w:szCs w:val="22"/>
        </w:rPr>
      </w:pPr>
    </w:p>
    <w:p w14:paraId="17404841" w14:textId="77777777" w:rsidR="00760DC2" w:rsidRDefault="00000000">
      <w:pPr>
        <w:pBdr>
          <w:top w:val="nil"/>
          <w:left w:val="nil"/>
          <w:bottom w:val="nil"/>
          <w:right w:val="nil"/>
          <w:between w:val="nil"/>
        </w:pBdr>
        <w:jc w:val="center"/>
        <w:rPr>
          <w:color w:val="000000"/>
          <w:sz w:val="16"/>
          <w:szCs w:val="16"/>
        </w:rPr>
      </w:pPr>
      <w:r>
        <w:rPr>
          <w:i/>
          <w:color w:val="000000"/>
          <w:sz w:val="16"/>
          <w:szCs w:val="16"/>
        </w:rPr>
        <w:t>Disclaimer</w:t>
      </w:r>
    </w:p>
    <w:p w14:paraId="182092B9" w14:textId="77777777" w:rsidR="00760DC2" w:rsidRDefault="00000000">
      <w:pPr>
        <w:pBdr>
          <w:top w:val="nil"/>
          <w:left w:val="nil"/>
          <w:bottom w:val="nil"/>
          <w:right w:val="nil"/>
          <w:between w:val="nil"/>
        </w:pBdr>
        <w:jc w:val="center"/>
        <w:rPr>
          <w:color w:val="000000"/>
          <w:sz w:val="16"/>
          <w:szCs w:val="16"/>
        </w:rPr>
      </w:pPr>
      <w:r>
        <w:rPr>
          <w:i/>
          <w:color w:val="000000"/>
          <w:sz w:val="16"/>
          <w:szCs w:val="16"/>
        </w:rPr>
        <w:t>This document is not an all -inclusive list of resources, additionally program description along with contact information can change without notice.</w:t>
      </w:r>
    </w:p>
    <w:p w14:paraId="34A98405" w14:textId="77777777" w:rsidR="00760DC2" w:rsidRDefault="00000000">
      <w:pPr>
        <w:pBdr>
          <w:top w:val="nil"/>
          <w:left w:val="nil"/>
          <w:bottom w:val="nil"/>
          <w:right w:val="nil"/>
          <w:between w:val="nil"/>
        </w:pBdr>
        <w:jc w:val="center"/>
        <w:rPr>
          <w:color w:val="000000"/>
          <w:sz w:val="16"/>
          <w:szCs w:val="16"/>
        </w:rPr>
      </w:pPr>
      <w:r>
        <w:rPr>
          <w:i/>
          <w:color w:val="000000"/>
          <w:sz w:val="16"/>
          <w:szCs w:val="16"/>
        </w:rPr>
        <w:t>4 R Kids ECI is not held responsible for the information provided.</w:t>
      </w:r>
    </w:p>
    <w:p w14:paraId="663A9239" w14:textId="77777777" w:rsidR="00760DC2" w:rsidRDefault="00000000">
      <w:pPr>
        <w:pBdr>
          <w:top w:val="nil"/>
          <w:left w:val="nil"/>
          <w:bottom w:val="nil"/>
          <w:right w:val="nil"/>
          <w:between w:val="nil"/>
        </w:pBdr>
        <w:jc w:val="center"/>
        <w:rPr>
          <w:color w:val="000000"/>
          <w:sz w:val="16"/>
          <w:szCs w:val="16"/>
        </w:rPr>
      </w:pPr>
      <w:r>
        <w:rPr>
          <w:i/>
          <w:color w:val="000000"/>
          <w:sz w:val="16"/>
          <w:szCs w:val="16"/>
        </w:rPr>
        <w:t>Document is posted onwww.4rkids-eci.org</w:t>
      </w:r>
    </w:p>
    <w:sectPr w:rsidR="00760DC2">
      <w:footerReference w:type="default" r:id="rId42"/>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203F5" w14:textId="77777777" w:rsidR="009D04D8" w:rsidRDefault="009D04D8">
      <w:r>
        <w:separator/>
      </w:r>
    </w:p>
  </w:endnote>
  <w:endnote w:type="continuationSeparator" w:id="0">
    <w:p w14:paraId="7C2482F8" w14:textId="77777777" w:rsidR="009D04D8" w:rsidRDefault="009D0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F2496431-6F90-41D4-A238-2BE10EF6B1B2}"/>
    <w:embedBold r:id="rId2" w:fontKey="{B3F4CC8C-4607-48F9-A66B-DC98F00E8689}"/>
    <w:embedBoldItalic r:id="rId3" w:fontKey="{9FD47F43-C5F0-4494-BE19-4830094CFBB2}"/>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A62AEC56-2058-415C-8B3E-B34CE4F8AADD}"/>
    <w:embedItalic r:id="rId5" w:fontKey="{C62632A1-6B1F-4B56-BC9A-42D1FE9B2F93}"/>
  </w:font>
  <w:font w:name="Tahoma">
    <w:panose1 w:val="020B0604030504040204"/>
    <w:charset w:val="00"/>
    <w:family w:val="swiss"/>
    <w:pitch w:val="variable"/>
    <w:sig w:usb0="E1002EFF" w:usb1="C000605B" w:usb2="00000029" w:usb3="00000000" w:csb0="000101FF" w:csb1="00000000"/>
    <w:embedRegular r:id="rId6" w:fontKey="{345AFCF9-6283-4E76-9DB8-5C0EBC683F73}"/>
  </w:font>
  <w:font w:name="Noto Sans Symbols">
    <w:charset w:val="00"/>
    <w:family w:val="auto"/>
    <w:pitch w:val="default"/>
    <w:embedRegular r:id="rId7" w:fontKey="{8CF9421F-CF86-48A8-8C09-9ADC642FE24A}"/>
    <w:embedBold r:id="rId8" w:fontKey="{583D9647-3B31-43BF-9752-4C6D088AFCD4}"/>
  </w:font>
  <w:font w:name="Calibri">
    <w:panose1 w:val="020F0502020204030204"/>
    <w:charset w:val="00"/>
    <w:family w:val="swiss"/>
    <w:pitch w:val="variable"/>
    <w:sig w:usb0="E4002EFF" w:usb1="C000247B" w:usb2="00000009" w:usb3="00000000" w:csb0="000001FF" w:csb1="00000000"/>
    <w:embedRegular r:id="rId9" w:fontKey="{4BA07262-C423-43BD-8DD8-53180C5B4490}"/>
    <w:embedBold r:id="rId10" w:fontKey="{1603E110-3762-42B4-8233-362C970052F9}"/>
  </w:font>
  <w:font w:name="Segoe UI Symbol">
    <w:panose1 w:val="020B0502040204020203"/>
    <w:charset w:val="00"/>
    <w:family w:val="swiss"/>
    <w:pitch w:val="variable"/>
    <w:sig w:usb0="800001E3" w:usb1="1200FFEF" w:usb2="00040000" w:usb3="00000000" w:csb0="00000001" w:csb1="00000000"/>
    <w:embedRegular r:id="rId11" w:fontKey="{0DB56EF0-D02E-4B3E-8C06-531C9A344C6A}"/>
    <w:embedBold r:id="rId12" w:fontKey="{1E00FAF1-472A-4ABA-B339-B160A20FFAC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A987" w14:textId="47501761" w:rsidR="00760DC2" w:rsidRDefault="00000000">
    <w:pPr>
      <w:pBdr>
        <w:top w:val="nil"/>
        <w:left w:val="nil"/>
        <w:bottom w:val="nil"/>
        <w:right w:val="nil"/>
        <w:between w:val="nil"/>
      </w:pBdr>
      <w:tabs>
        <w:tab w:val="center" w:pos="4320"/>
        <w:tab w:val="right" w:pos="8640"/>
      </w:tabs>
      <w:jc w:val="right"/>
      <w:rPr>
        <w:color w:val="000000"/>
      </w:rPr>
    </w:pPr>
    <w:r>
      <w:rPr>
        <w:i/>
        <w:color w:val="000000"/>
        <w:sz w:val="16"/>
        <w:szCs w:val="16"/>
      </w:rPr>
      <w:t xml:space="preserve">Updated </w:t>
    </w:r>
    <w:r w:rsidR="00657C66">
      <w:rPr>
        <w:i/>
        <w:sz w:val="16"/>
        <w:szCs w:val="16"/>
      </w:rPr>
      <w:t>9-2</w:t>
    </w:r>
    <w:r w:rsidR="00112884">
      <w:rPr>
        <w:i/>
        <w:sz w:val="16"/>
        <w:szCs w:val="16"/>
      </w:rPr>
      <w:t>5</w:t>
    </w:r>
    <w:r w:rsidR="00657C66">
      <w:rPr>
        <w:i/>
        <w:sz w:val="16"/>
        <w:szCs w:val="16"/>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147A2" w14:textId="77777777" w:rsidR="009D04D8" w:rsidRDefault="009D04D8">
      <w:r>
        <w:separator/>
      </w:r>
    </w:p>
  </w:footnote>
  <w:footnote w:type="continuationSeparator" w:id="0">
    <w:p w14:paraId="5A271942" w14:textId="77777777" w:rsidR="009D04D8" w:rsidRDefault="009D04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0DC2"/>
    <w:rsid w:val="00112884"/>
    <w:rsid w:val="00280D6B"/>
    <w:rsid w:val="00291897"/>
    <w:rsid w:val="003766B1"/>
    <w:rsid w:val="00381E75"/>
    <w:rsid w:val="003F539A"/>
    <w:rsid w:val="00581F79"/>
    <w:rsid w:val="0061360B"/>
    <w:rsid w:val="00657C66"/>
    <w:rsid w:val="006801C8"/>
    <w:rsid w:val="00685DCC"/>
    <w:rsid w:val="00693A8F"/>
    <w:rsid w:val="006F0840"/>
    <w:rsid w:val="00760DC2"/>
    <w:rsid w:val="007D4D63"/>
    <w:rsid w:val="00821A7A"/>
    <w:rsid w:val="008A0EA3"/>
    <w:rsid w:val="00932C6F"/>
    <w:rsid w:val="009B5EA1"/>
    <w:rsid w:val="009D04D8"/>
    <w:rsid w:val="00A8432A"/>
    <w:rsid w:val="00BD75D9"/>
    <w:rsid w:val="00C464CA"/>
    <w:rsid w:val="00D44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C47BA"/>
  <w15:docId w15:val="{20E7DE38-4E45-4731-BAA0-637EE12D9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64C"/>
  </w:style>
  <w:style w:type="paragraph" w:styleId="Heading1">
    <w:name w:val="heading 1"/>
    <w:basedOn w:val="Normal1"/>
    <w:next w:val="Normal1"/>
    <w:uiPriority w:val="9"/>
    <w:qFormat/>
    <w:rsid w:val="00143D10"/>
    <w:pPr>
      <w:keepNext/>
      <w:jc w:val="center"/>
      <w:outlineLvl w:val="0"/>
    </w:pPr>
    <w:rPr>
      <w:b/>
    </w:rPr>
  </w:style>
  <w:style w:type="paragraph" w:styleId="Heading2">
    <w:name w:val="heading 2"/>
    <w:basedOn w:val="Normal1"/>
    <w:next w:val="Normal1"/>
    <w:uiPriority w:val="9"/>
    <w:semiHidden/>
    <w:unhideWhenUsed/>
    <w:qFormat/>
    <w:rsid w:val="00143D10"/>
    <w:pPr>
      <w:keepNext/>
      <w:spacing w:before="240" w:after="60"/>
      <w:outlineLvl w:val="1"/>
    </w:pPr>
    <w:rPr>
      <w:rFonts w:ascii="Cambria" w:eastAsia="Cambria" w:hAnsi="Cambria" w:cs="Cambria"/>
      <w:b/>
      <w:i/>
      <w:sz w:val="28"/>
      <w:szCs w:val="28"/>
    </w:rPr>
  </w:style>
  <w:style w:type="paragraph" w:styleId="Heading3">
    <w:name w:val="heading 3"/>
    <w:basedOn w:val="Normal1"/>
    <w:next w:val="Normal1"/>
    <w:uiPriority w:val="9"/>
    <w:semiHidden/>
    <w:unhideWhenUsed/>
    <w:qFormat/>
    <w:rsid w:val="00143D10"/>
    <w:pPr>
      <w:keepNext/>
      <w:keepLines/>
      <w:spacing w:before="280" w:after="80"/>
      <w:outlineLvl w:val="2"/>
    </w:pPr>
    <w:rPr>
      <w:b/>
      <w:sz w:val="28"/>
      <w:szCs w:val="28"/>
    </w:rPr>
  </w:style>
  <w:style w:type="paragraph" w:styleId="Heading4">
    <w:name w:val="heading 4"/>
    <w:basedOn w:val="Normal1"/>
    <w:next w:val="Normal1"/>
    <w:uiPriority w:val="9"/>
    <w:semiHidden/>
    <w:unhideWhenUsed/>
    <w:qFormat/>
    <w:rsid w:val="00143D10"/>
    <w:pPr>
      <w:keepNext/>
      <w:keepLines/>
      <w:spacing w:before="240" w:after="40"/>
      <w:outlineLvl w:val="3"/>
    </w:pPr>
    <w:rPr>
      <w:b/>
    </w:rPr>
  </w:style>
  <w:style w:type="paragraph" w:styleId="Heading5">
    <w:name w:val="heading 5"/>
    <w:basedOn w:val="Normal1"/>
    <w:next w:val="Normal1"/>
    <w:uiPriority w:val="9"/>
    <w:semiHidden/>
    <w:unhideWhenUsed/>
    <w:qFormat/>
    <w:rsid w:val="00143D10"/>
    <w:pPr>
      <w:keepNext/>
      <w:keepLines/>
      <w:spacing w:before="220" w:after="40"/>
      <w:outlineLvl w:val="4"/>
    </w:pPr>
    <w:rPr>
      <w:b/>
      <w:sz w:val="22"/>
      <w:szCs w:val="22"/>
    </w:rPr>
  </w:style>
  <w:style w:type="paragraph" w:styleId="Heading6">
    <w:name w:val="heading 6"/>
    <w:basedOn w:val="Normal1"/>
    <w:next w:val="Normal1"/>
    <w:uiPriority w:val="9"/>
    <w:semiHidden/>
    <w:unhideWhenUsed/>
    <w:qFormat/>
    <w:rsid w:val="00143D1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rsid w:val="00143D10"/>
    <w:pPr>
      <w:jc w:val="center"/>
    </w:pPr>
    <w:rPr>
      <w:rFonts w:ascii="Arial" w:eastAsia="Arial" w:hAnsi="Arial" w:cs="Arial"/>
      <w:b/>
      <w:sz w:val="28"/>
      <w:szCs w:val="28"/>
    </w:rPr>
  </w:style>
  <w:style w:type="paragraph" w:customStyle="1" w:styleId="Normal1">
    <w:name w:val="Normal1"/>
    <w:rsid w:val="00143D10"/>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45766"/>
    <w:rPr>
      <w:rFonts w:ascii="Tahoma" w:hAnsi="Tahoma" w:cs="Tahoma"/>
      <w:sz w:val="16"/>
      <w:szCs w:val="16"/>
    </w:rPr>
  </w:style>
  <w:style w:type="character" w:customStyle="1" w:styleId="BalloonTextChar">
    <w:name w:val="Balloon Text Char"/>
    <w:basedOn w:val="DefaultParagraphFont"/>
    <w:link w:val="BalloonText"/>
    <w:uiPriority w:val="99"/>
    <w:semiHidden/>
    <w:rsid w:val="00A45766"/>
    <w:rPr>
      <w:rFonts w:ascii="Tahoma" w:hAnsi="Tahoma" w:cs="Tahoma"/>
      <w:sz w:val="16"/>
      <w:szCs w:val="16"/>
    </w:rPr>
  </w:style>
  <w:style w:type="paragraph" w:styleId="Header">
    <w:name w:val="header"/>
    <w:basedOn w:val="Normal"/>
    <w:link w:val="HeaderChar"/>
    <w:uiPriority w:val="99"/>
    <w:unhideWhenUsed/>
    <w:rsid w:val="00B32CCB"/>
    <w:pPr>
      <w:tabs>
        <w:tab w:val="center" w:pos="4680"/>
        <w:tab w:val="right" w:pos="9360"/>
      </w:tabs>
    </w:pPr>
  </w:style>
  <w:style w:type="character" w:customStyle="1" w:styleId="HeaderChar">
    <w:name w:val="Header Char"/>
    <w:basedOn w:val="DefaultParagraphFont"/>
    <w:link w:val="Header"/>
    <w:uiPriority w:val="99"/>
    <w:rsid w:val="00B32CCB"/>
  </w:style>
  <w:style w:type="paragraph" w:styleId="Footer">
    <w:name w:val="footer"/>
    <w:basedOn w:val="Normal"/>
    <w:link w:val="FooterChar"/>
    <w:uiPriority w:val="99"/>
    <w:unhideWhenUsed/>
    <w:rsid w:val="00B32CCB"/>
    <w:pPr>
      <w:tabs>
        <w:tab w:val="center" w:pos="4680"/>
        <w:tab w:val="right" w:pos="9360"/>
      </w:tabs>
    </w:pPr>
  </w:style>
  <w:style w:type="character" w:customStyle="1" w:styleId="FooterChar">
    <w:name w:val="Footer Char"/>
    <w:basedOn w:val="DefaultParagraphFont"/>
    <w:link w:val="Footer"/>
    <w:uiPriority w:val="99"/>
    <w:rsid w:val="00B32CCB"/>
  </w:style>
  <w:style w:type="character" w:styleId="Hyperlink">
    <w:name w:val="Hyperlink"/>
    <w:basedOn w:val="DefaultParagraphFont"/>
    <w:uiPriority w:val="99"/>
    <w:unhideWhenUsed/>
    <w:rsid w:val="00F94947"/>
    <w:rPr>
      <w:color w:val="0000FF" w:themeColor="hyperlink"/>
      <w:u w:val="single"/>
    </w:rPr>
  </w:style>
  <w:style w:type="character" w:styleId="UnresolvedMention">
    <w:name w:val="Unresolved Mention"/>
    <w:basedOn w:val="DefaultParagraphFont"/>
    <w:uiPriority w:val="99"/>
    <w:semiHidden/>
    <w:unhideWhenUsed/>
    <w:rsid w:val="00821A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afamilysupportnetwork.org/" TargetMode="External"/><Relationship Id="rId18" Type="http://schemas.openxmlformats.org/officeDocument/2006/relationships/hyperlink" Target="http://www.newopp.org/" TargetMode="External"/><Relationship Id="rId26" Type="http://schemas.openxmlformats.org/officeDocument/2006/relationships/hyperlink" Target="https://www.dallascountyiowa.gov/356/Health-Department" TargetMode="External"/><Relationship Id="rId39" Type="http://schemas.openxmlformats.org/officeDocument/2006/relationships/hyperlink" Target="http://www.iowaoptometry.org" TargetMode="External"/><Relationship Id="rId21" Type="http://schemas.openxmlformats.org/officeDocument/2006/relationships/hyperlink" Target="http://www.hawk-i.org" TargetMode="External"/><Relationship Id="rId34" Type="http://schemas.openxmlformats.org/officeDocument/2006/relationships/hyperlink" Target="https://www.partnersinfamilydevelopment.org/" TargetMode="External"/><Relationship Id="rId42" Type="http://schemas.openxmlformats.org/officeDocument/2006/relationships/footer" Target="footer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www.newopp.org/" TargetMode="External"/><Relationship Id="rId20" Type="http://schemas.openxmlformats.org/officeDocument/2006/relationships/hyperlink" Target="https://www.extension.iastate.edu/dallas/" TargetMode="External"/><Relationship Id="rId29" Type="http://schemas.openxmlformats.org/officeDocument/2006/relationships/hyperlink" Target="https://www.dallascountyiowa.gov/356/Health-Department" TargetMode="External"/><Relationship Id="rId41" Type="http://schemas.openxmlformats.org/officeDocument/2006/relationships/hyperlink" Target="https://yourlifeiowa.org/"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orchardplace.org/child-care-resource.aspx" TargetMode="External"/><Relationship Id="rId24" Type="http://schemas.openxmlformats.org/officeDocument/2006/relationships/hyperlink" Target="http://www.newopp.org/" TargetMode="External"/><Relationship Id="rId32" Type="http://schemas.openxmlformats.org/officeDocument/2006/relationships/hyperlink" Target="http://lsiowa.org/" TargetMode="External"/><Relationship Id="rId37" Type="http://schemas.openxmlformats.org/officeDocument/2006/relationships/hyperlink" Target="https://safe-families.org/" TargetMode="External"/><Relationship Id="rId40" Type="http://schemas.openxmlformats.org/officeDocument/2006/relationships/hyperlink" Target="http://www.happyhealthyiawic.org" TargetMode="External"/><Relationship Id="rId5" Type="http://schemas.openxmlformats.org/officeDocument/2006/relationships/footnotes" Target="footnotes.xml"/><Relationship Id="rId15" Type="http://schemas.openxmlformats.org/officeDocument/2006/relationships/hyperlink" Target="http://www.newopp.org/" TargetMode="External"/><Relationship Id="rId23" Type="http://schemas.openxmlformats.org/officeDocument/2006/relationships/hyperlink" Target="http://www.newopp.org/en/programs/head_start_early_head_start/" TargetMode="External"/><Relationship Id="rId28" Type="http://schemas.openxmlformats.org/officeDocument/2006/relationships/hyperlink" Target="http://www.rurdev.usda.gov/ia." TargetMode="External"/><Relationship Id="rId36" Type="http://schemas.openxmlformats.org/officeDocument/2006/relationships/hyperlink" Target="https://www.extension.iastate.edu/dallas/" TargetMode="External"/><Relationship Id="rId10" Type="http://schemas.openxmlformats.org/officeDocument/2006/relationships/hyperlink" Target="about:blank" TargetMode="External"/><Relationship Id="rId19" Type="http://schemas.openxmlformats.org/officeDocument/2006/relationships/hyperlink" Target="http://www.newopp.org/" TargetMode="External"/><Relationship Id="rId31" Type="http://schemas.openxmlformats.org/officeDocument/2006/relationships/hyperlink" Target="https://www.everystep.org/"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dhs.iowa.gov/" TargetMode="External"/><Relationship Id="rId14" Type="http://schemas.openxmlformats.org/officeDocument/2006/relationships/hyperlink" Target="http://www.newopp.org/en/programs/head_start_early_head_start/" TargetMode="External"/><Relationship Id="rId22" Type="http://schemas.openxmlformats.org/officeDocument/2006/relationships/hyperlink" Target="https://www.dallascountyiowa.gov/356/Health-Department" TargetMode="External"/><Relationship Id="rId27" Type="http://schemas.openxmlformats.org/officeDocument/2006/relationships/hyperlink" Target="http://www.heartlandaea.org/" TargetMode="External"/><Relationship Id="rId30" Type="http://schemas.openxmlformats.org/officeDocument/2006/relationships/hyperlink" Target="http://www.story-boone.macaronikid.com" TargetMode="External"/><Relationship Id="rId35" Type="http://schemas.openxmlformats.org/officeDocument/2006/relationships/hyperlink" Target="https://www.extension.iastate.edu/dallas/" TargetMode="External"/><Relationship Id="rId43" Type="http://schemas.openxmlformats.org/officeDocument/2006/relationships/fontTable" Target="fontTable.xml"/><Relationship Id="rId8" Type="http://schemas.openxmlformats.org/officeDocument/2006/relationships/hyperlink" Target="https://www.vnsia.org/" TargetMode="External"/><Relationship Id="rId3" Type="http://schemas.openxmlformats.org/officeDocument/2006/relationships/settings" Target="settings.xml"/><Relationship Id="rId12" Type="http://schemas.openxmlformats.org/officeDocument/2006/relationships/hyperlink" Target="http://www.newopp.org/" TargetMode="External"/><Relationship Id="rId17" Type="http://schemas.openxmlformats.org/officeDocument/2006/relationships/hyperlink" Target="http://www.newopp.org/" TargetMode="External"/><Relationship Id="rId25" Type="http://schemas.openxmlformats.org/officeDocument/2006/relationships/hyperlink" Target="http://www.newopp.org/" TargetMode="External"/><Relationship Id="rId33" Type="http://schemas.openxmlformats.org/officeDocument/2006/relationships/hyperlink" Target="https://www.everystep.org/" TargetMode="External"/><Relationship Id="rId38" Type="http://schemas.openxmlformats.org/officeDocument/2006/relationships/hyperlink" Target="http://www.e-clubhouse.org/sites/adelia/index.php"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3hUoiUtSTARfyZxOkPiIjXVOwQ==">CgMxLjAyCGguZ2pkZ3hzMgloLjMwajB6bGwyCWguMWZvYjl0ZTgAciExRGI2T0F5ZWV3R01SVHRTdkxieFZ1WXdzYURWaVpUcms=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2364</Words>
  <Characters>13480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Debra Schrader</cp:lastModifiedBy>
  <cp:revision>12</cp:revision>
  <dcterms:created xsi:type="dcterms:W3CDTF">2024-10-22T15:06:00Z</dcterms:created>
  <dcterms:modified xsi:type="dcterms:W3CDTF">2025-11-10T23:44:00Z</dcterms:modified>
</cp:coreProperties>
</file>